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DD" w:rsidRDefault="00A17D33" w:rsidP="00A17D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17D3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F2EB157" wp14:editId="4D563DDB">
            <wp:simplePos x="0" y="0"/>
            <wp:positionH relativeFrom="page">
              <wp:posOffset>16510</wp:posOffset>
            </wp:positionH>
            <wp:positionV relativeFrom="paragraph">
              <wp:posOffset>0</wp:posOffset>
            </wp:positionV>
            <wp:extent cx="7534275" cy="10144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3" name="Рисунок 3" descr="C:\Users\медик\Desktop\Данилина\Опись для эксперта Хирургия\положение о кафедр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ик\Desktop\Данилина\Опись для эксперта Хирургия\положение о кафедр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1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64107325"/>
      </w:sdtPr>
      <w:sdtEndPr/>
      <w:sdtContent>
        <w:p w:rsidR="005B3C47" w:rsidRPr="00BC21CA" w:rsidRDefault="005B3C47" w:rsidP="005B3C47">
          <w:pPr>
            <w:pStyle w:val="ad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C21CA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BC21CA" w:rsidRPr="00BC21CA" w:rsidRDefault="007D4895" w:rsidP="00BC21CA">
          <w:pPr>
            <w:pStyle w:val="12"/>
            <w:tabs>
              <w:tab w:val="left" w:pos="440"/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BC21C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B3C47" w:rsidRPr="00BC21C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C21C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32577473" w:history="1">
            <w:r w:rsidR="00BC21CA">
              <w:rPr>
                <w:rStyle w:val="ae"/>
                <w:rFonts w:ascii="Times New Roman" w:hAnsi="Times New Roman" w:cs="Times New Roman"/>
                <w:bCs/>
                <w:noProof/>
                <w:kern w:val="28"/>
                <w:sz w:val="24"/>
                <w:szCs w:val="24"/>
              </w:rPr>
              <w:t xml:space="preserve">1. </w:t>
            </w:r>
            <w:r w:rsidR="00BC21CA" w:rsidRPr="00BC21CA">
              <w:rPr>
                <w:rStyle w:val="ae"/>
                <w:rFonts w:ascii="Times New Roman" w:hAnsi="Times New Roman" w:cs="Times New Roman"/>
                <w:bCs/>
                <w:noProof/>
                <w:kern w:val="28"/>
                <w:sz w:val="24"/>
                <w:szCs w:val="24"/>
              </w:rPr>
              <w:t>Общие положения</w:t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_Toc432577473 \h </w:instrText>
            </w:r>
            <w:r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1CA" w:rsidRPr="00BC21CA" w:rsidRDefault="00642FED" w:rsidP="00BC21CA">
          <w:pPr>
            <w:pStyle w:val="12"/>
            <w:tabs>
              <w:tab w:val="left" w:pos="440"/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2577474" w:history="1">
            <w:r w:rsidR="00BC21CA" w:rsidRPr="00BC21CA">
              <w:rPr>
                <w:rStyle w:val="ae"/>
                <w:rFonts w:ascii="Times New Roman" w:hAnsi="Times New Roman" w:cs="Times New Roman"/>
                <w:bCs/>
                <w:noProof/>
                <w:sz w:val="24"/>
                <w:szCs w:val="24"/>
              </w:rPr>
              <w:t>2.</w:t>
            </w:r>
            <w:r w:rsidR="00BC21C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C21CA" w:rsidRPr="00BC21CA">
              <w:rPr>
                <w:rStyle w:val="ae"/>
                <w:rFonts w:ascii="Times New Roman" w:hAnsi="Times New Roman" w:cs="Times New Roman"/>
                <w:bCs/>
                <w:noProof/>
                <w:sz w:val="24"/>
                <w:szCs w:val="24"/>
              </w:rPr>
              <w:t>Организационная структура</w:t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_Toc432577474 \h </w:instrText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1CA" w:rsidRPr="00BC21CA" w:rsidRDefault="00642FED" w:rsidP="00BC21CA">
          <w:pPr>
            <w:pStyle w:val="12"/>
            <w:tabs>
              <w:tab w:val="left" w:pos="440"/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2577475" w:history="1">
            <w:r w:rsidR="00BC21CA" w:rsidRPr="00BC21CA">
              <w:rPr>
                <w:rStyle w:val="ae"/>
                <w:rFonts w:ascii="Times New Roman" w:hAnsi="Times New Roman" w:cs="Times New Roman"/>
                <w:bCs/>
                <w:noProof/>
                <w:sz w:val="24"/>
                <w:szCs w:val="24"/>
              </w:rPr>
              <w:t>3. Управление подразделением</w:t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_Toc432577475 \h </w:instrText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1CA" w:rsidRPr="00BC21CA" w:rsidRDefault="00642FED" w:rsidP="00BC21CA">
          <w:pPr>
            <w:pStyle w:val="12"/>
            <w:tabs>
              <w:tab w:val="left" w:pos="440"/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2577476" w:history="1">
            <w:r w:rsidR="00BC21CA" w:rsidRPr="00BC21CA">
              <w:rPr>
                <w:rStyle w:val="ae"/>
                <w:rFonts w:ascii="Times New Roman" w:hAnsi="Times New Roman" w:cs="Times New Roman"/>
                <w:bCs/>
                <w:noProof/>
                <w:sz w:val="24"/>
                <w:szCs w:val="24"/>
              </w:rPr>
              <w:t>4. Основные цели и задачи подразделения</w:t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_Toc432577476 \h </w:instrText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1CA" w:rsidRPr="00BC21CA" w:rsidRDefault="00642FED" w:rsidP="00BC21CA">
          <w:pPr>
            <w:pStyle w:val="12"/>
            <w:tabs>
              <w:tab w:val="left" w:pos="440"/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2577477" w:history="1">
            <w:r w:rsidR="00BC21CA" w:rsidRPr="00BC21CA">
              <w:rPr>
                <w:rStyle w:val="ae"/>
                <w:rFonts w:ascii="Times New Roman" w:hAnsi="Times New Roman" w:cs="Times New Roman"/>
                <w:bCs/>
                <w:noProof/>
                <w:sz w:val="24"/>
                <w:szCs w:val="24"/>
              </w:rPr>
              <w:t>5. Функции и ответственность</w:t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_Toc432577477 \h </w:instrText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1CA" w:rsidRPr="00BC21CA" w:rsidRDefault="00642FED" w:rsidP="00BC21CA">
          <w:pPr>
            <w:pStyle w:val="12"/>
            <w:tabs>
              <w:tab w:val="left" w:pos="440"/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2577478" w:history="1">
            <w:r w:rsidR="00BC21CA" w:rsidRPr="00BC21CA">
              <w:rPr>
                <w:rStyle w:val="ae"/>
                <w:rFonts w:ascii="Times New Roman" w:hAnsi="Times New Roman" w:cs="Times New Roman"/>
                <w:bCs/>
                <w:noProof/>
                <w:sz w:val="24"/>
                <w:szCs w:val="24"/>
              </w:rPr>
              <w:t>6. Права подразделения</w:t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_Toc432577478 \h </w:instrText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1CA" w:rsidRPr="00BC21CA" w:rsidRDefault="00642FED" w:rsidP="00BC21CA">
          <w:pPr>
            <w:pStyle w:val="12"/>
            <w:tabs>
              <w:tab w:val="left" w:pos="440"/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2577479" w:history="1">
            <w:r w:rsidR="00BC21CA" w:rsidRPr="00BC21CA">
              <w:rPr>
                <w:rStyle w:val="ae"/>
                <w:rFonts w:ascii="Times New Roman" w:hAnsi="Times New Roman" w:cs="Times New Roman"/>
                <w:bCs/>
                <w:noProof/>
                <w:sz w:val="24"/>
                <w:szCs w:val="24"/>
              </w:rPr>
              <w:t>7. Взаимоотношения (служебные связи) подразделения</w:t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_Toc432577479 \h </w:instrText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1CA" w:rsidRPr="00BC21CA" w:rsidRDefault="00642FED" w:rsidP="00BC21CA">
          <w:pPr>
            <w:pStyle w:val="12"/>
            <w:tabs>
              <w:tab w:val="left" w:pos="440"/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2577480" w:history="1">
            <w:r w:rsidR="00BC21CA" w:rsidRPr="00BC21CA">
              <w:rPr>
                <w:rStyle w:val="ae"/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8. Порядок внесения изменений и дополнений в настоящую инструкцию</w:t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_Toc432577480 \h </w:instrText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1CA" w:rsidRPr="00BC21CA" w:rsidRDefault="00642FED" w:rsidP="00BC21CA">
          <w:pPr>
            <w:pStyle w:val="12"/>
            <w:tabs>
              <w:tab w:val="left" w:pos="440"/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2577481" w:history="1">
            <w:r w:rsidR="00BC21CA" w:rsidRPr="00BC21CA">
              <w:rPr>
                <w:rStyle w:val="ae"/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Приложение 1</w:t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_Toc432577481 \h </w:instrText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1CA" w:rsidRPr="00BC21CA" w:rsidRDefault="00642FED" w:rsidP="00BC21CA">
          <w:pPr>
            <w:pStyle w:val="12"/>
            <w:tabs>
              <w:tab w:val="left" w:pos="440"/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2577482" w:history="1">
            <w:r w:rsidR="00BC21CA" w:rsidRPr="00BC21CA">
              <w:rPr>
                <w:rStyle w:val="ae"/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Приложение 2</w:t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_Toc432577482 \h </w:instrText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21CA" w:rsidRPr="00BC21CA" w:rsidRDefault="00642FED" w:rsidP="00BC21CA">
          <w:pPr>
            <w:pStyle w:val="12"/>
            <w:tabs>
              <w:tab w:val="left" w:pos="440"/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32577483" w:history="1">
            <w:r w:rsidR="00BC21CA" w:rsidRPr="00BC21CA">
              <w:rPr>
                <w:rStyle w:val="ae"/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Приложение 3</w:t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_Toc432577483 \h </w:instrText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C21CA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7D4895" w:rsidRPr="00BC21C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3C47" w:rsidRDefault="007D4895" w:rsidP="005B3C47">
          <w:pPr>
            <w:spacing w:after="0" w:line="240" w:lineRule="auto"/>
          </w:pPr>
          <w:r w:rsidRPr="00BC21C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B3C47" w:rsidRDefault="005B3C47" w:rsidP="005B3C4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br w:type="page"/>
      </w:r>
    </w:p>
    <w:p w:rsidR="005B3C47" w:rsidRDefault="00A75008" w:rsidP="002D534B">
      <w:pPr>
        <w:pStyle w:val="1"/>
        <w:keepLines/>
        <w:widowControl/>
        <w:numPr>
          <w:ilvl w:val="0"/>
          <w:numId w:val="14"/>
        </w:numPr>
        <w:spacing w:before="0"/>
        <w:jc w:val="center"/>
        <w:rPr>
          <w:b/>
          <w:bCs/>
          <w:kern w:val="28"/>
          <w:sz w:val="24"/>
          <w:szCs w:val="24"/>
        </w:rPr>
      </w:pPr>
      <w:bookmarkStart w:id="1" w:name="_Toc432577473"/>
      <w:r w:rsidRPr="004E2180">
        <w:rPr>
          <w:b/>
          <w:bCs/>
          <w:kern w:val="28"/>
          <w:sz w:val="24"/>
          <w:szCs w:val="24"/>
        </w:rPr>
        <w:lastRenderedPageBreak/>
        <w:t xml:space="preserve">Общие </w:t>
      </w:r>
      <w:r w:rsidR="00064170">
        <w:rPr>
          <w:b/>
          <w:bCs/>
          <w:kern w:val="28"/>
          <w:sz w:val="24"/>
          <w:szCs w:val="24"/>
        </w:rPr>
        <w:t>положения</w:t>
      </w:r>
      <w:bookmarkEnd w:id="1"/>
    </w:p>
    <w:p w:rsidR="005B3C47" w:rsidRPr="00CD09BB" w:rsidRDefault="005B3C47" w:rsidP="00CD09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7C98" w:rsidRPr="00CD09BB" w:rsidRDefault="00C5307F" w:rsidP="00CD09BB">
      <w:pPr>
        <w:pStyle w:val="ac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9BB">
        <w:rPr>
          <w:rFonts w:ascii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</w:rPr>
        <w:t>хирургически</w:t>
      </w:r>
      <w:r w:rsidR="00926713">
        <w:rPr>
          <w:rFonts w:ascii="Times New Roman" w:hAnsi="Times New Roman" w:cs="Times New Roman"/>
          <w:sz w:val="24"/>
          <w:szCs w:val="24"/>
        </w:rPr>
        <w:t>х болезней и стоматологии</w:t>
      </w:r>
      <w:r w:rsidRPr="00CD09BB">
        <w:rPr>
          <w:rFonts w:ascii="Times New Roman" w:hAnsi="Times New Roman" w:cs="Times New Roman"/>
          <w:sz w:val="24"/>
          <w:szCs w:val="24"/>
        </w:rPr>
        <w:t xml:space="preserve"> </w:t>
      </w:r>
      <w:r w:rsidR="005E7C98" w:rsidRPr="00CD09B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43CA1" w:rsidRPr="00CD09BB">
        <w:rPr>
          <w:rFonts w:ascii="Times New Roman" w:hAnsi="Times New Roman" w:cs="Times New Roman"/>
          <w:sz w:val="24"/>
          <w:szCs w:val="24"/>
        </w:rPr>
        <w:t>–</w:t>
      </w:r>
      <w:r w:rsidR="005E7C98" w:rsidRPr="00CD09BB">
        <w:rPr>
          <w:rFonts w:ascii="Times New Roman" w:hAnsi="Times New Roman" w:cs="Times New Roman"/>
          <w:sz w:val="24"/>
          <w:szCs w:val="24"/>
        </w:rPr>
        <w:t xml:space="preserve"> кафедра) является основным учебно-научным структурным подразделением </w:t>
      </w:r>
      <w:r w:rsidR="00EC66C2">
        <w:rPr>
          <w:rFonts w:ascii="Times New Roman" w:hAnsi="Times New Roman" w:cs="Times New Roman"/>
          <w:sz w:val="24"/>
          <w:szCs w:val="24"/>
        </w:rPr>
        <w:t>факультета</w:t>
      </w:r>
      <w:r w:rsidR="00926713">
        <w:rPr>
          <w:rFonts w:ascii="Times New Roman" w:hAnsi="Times New Roman" w:cs="Times New Roman"/>
          <w:sz w:val="24"/>
          <w:szCs w:val="24"/>
        </w:rPr>
        <w:t xml:space="preserve"> последипломного образования врачей </w:t>
      </w:r>
      <w:r w:rsidR="00EC66C2">
        <w:rPr>
          <w:rFonts w:ascii="Times New Roman" w:hAnsi="Times New Roman" w:cs="Times New Roman"/>
          <w:sz w:val="24"/>
          <w:szCs w:val="24"/>
        </w:rPr>
        <w:t xml:space="preserve">МИ </w:t>
      </w:r>
      <w:r w:rsidR="000F0934" w:rsidRPr="00CD09BB">
        <w:rPr>
          <w:rFonts w:ascii="Times New Roman" w:hAnsi="Times New Roman" w:cs="Times New Roman"/>
          <w:sz w:val="24"/>
          <w:szCs w:val="24"/>
        </w:rPr>
        <w:t>ФГАОУ ВПО «Северо-Восточный федеральный университет имени М.К.</w:t>
      </w:r>
      <w:r w:rsidR="00CD09BB" w:rsidRPr="00CD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934" w:rsidRPr="00CD09BB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0F0934" w:rsidRPr="00CD09BB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EC66C2">
        <w:rPr>
          <w:rFonts w:ascii="Times New Roman" w:hAnsi="Times New Roman" w:cs="Times New Roman"/>
          <w:sz w:val="24"/>
          <w:szCs w:val="24"/>
        </w:rPr>
        <w:t>Факультет</w:t>
      </w:r>
      <w:r w:rsidR="000F0934" w:rsidRPr="00CD09BB">
        <w:rPr>
          <w:rFonts w:ascii="Times New Roman" w:hAnsi="Times New Roman" w:cs="Times New Roman"/>
          <w:sz w:val="24"/>
          <w:szCs w:val="24"/>
        </w:rPr>
        <w:t>)</w:t>
      </w:r>
      <w:r w:rsidR="005E7C98" w:rsidRPr="00CD09BB">
        <w:rPr>
          <w:rFonts w:ascii="Times New Roman" w:hAnsi="Times New Roman" w:cs="Times New Roman"/>
          <w:sz w:val="24"/>
          <w:szCs w:val="24"/>
        </w:rPr>
        <w:t>. Кафедра осуществляет реализацию профессиональных образоват</w:t>
      </w:r>
      <w:r w:rsidR="00926713">
        <w:rPr>
          <w:rFonts w:ascii="Times New Roman" w:hAnsi="Times New Roman" w:cs="Times New Roman"/>
          <w:sz w:val="24"/>
          <w:szCs w:val="24"/>
        </w:rPr>
        <w:t xml:space="preserve">ельных программ на всех уровнях </w:t>
      </w:r>
      <w:r w:rsidR="005E7C98" w:rsidRPr="00CD09BB">
        <w:rPr>
          <w:rFonts w:ascii="Times New Roman" w:hAnsi="Times New Roman" w:cs="Times New Roman"/>
          <w:sz w:val="24"/>
          <w:szCs w:val="24"/>
        </w:rPr>
        <w:t>послевузовского</w:t>
      </w:r>
      <w:r w:rsidR="009F6FBC">
        <w:rPr>
          <w:rFonts w:ascii="Times New Roman" w:hAnsi="Times New Roman" w:cs="Times New Roman"/>
          <w:sz w:val="24"/>
          <w:szCs w:val="24"/>
        </w:rPr>
        <w:t xml:space="preserve"> высшего образования (интернатура, ординатура)</w:t>
      </w:r>
      <w:r w:rsidR="005E7C98" w:rsidRPr="00CD09BB">
        <w:rPr>
          <w:rFonts w:ascii="Times New Roman" w:hAnsi="Times New Roman" w:cs="Times New Roman"/>
          <w:sz w:val="24"/>
          <w:szCs w:val="24"/>
        </w:rPr>
        <w:t>, дополнительного образования</w:t>
      </w:r>
      <w:r w:rsidR="009F6FBC">
        <w:rPr>
          <w:rFonts w:ascii="Times New Roman" w:hAnsi="Times New Roman" w:cs="Times New Roman"/>
          <w:sz w:val="24"/>
          <w:szCs w:val="24"/>
        </w:rPr>
        <w:t xml:space="preserve"> (первичная переподготовка, сертификационные циклы</w:t>
      </w:r>
      <w:r w:rsidR="00E10AD4">
        <w:rPr>
          <w:rFonts w:ascii="Times New Roman" w:hAnsi="Times New Roman" w:cs="Times New Roman"/>
          <w:sz w:val="24"/>
          <w:szCs w:val="24"/>
        </w:rPr>
        <w:t>, тематические усовершенствования</w:t>
      </w:r>
      <w:r w:rsidR="009F6FBC">
        <w:rPr>
          <w:rFonts w:ascii="Times New Roman" w:hAnsi="Times New Roman" w:cs="Times New Roman"/>
          <w:sz w:val="24"/>
          <w:szCs w:val="24"/>
        </w:rPr>
        <w:t>)</w:t>
      </w:r>
      <w:r w:rsidR="005E7C98" w:rsidRPr="00CD09BB">
        <w:rPr>
          <w:rFonts w:ascii="Times New Roman" w:hAnsi="Times New Roman" w:cs="Times New Roman"/>
          <w:sz w:val="24"/>
          <w:szCs w:val="24"/>
        </w:rPr>
        <w:t xml:space="preserve"> и обеспечивает проведение учебной, научной и воспитательной работы.</w:t>
      </w:r>
    </w:p>
    <w:p w:rsidR="005E7C98" w:rsidRPr="00CD09BB" w:rsidRDefault="005E7C98" w:rsidP="00CD09BB">
      <w:pPr>
        <w:pStyle w:val="Default"/>
        <w:numPr>
          <w:ilvl w:val="1"/>
          <w:numId w:val="14"/>
        </w:numPr>
        <w:ind w:left="0" w:firstLine="709"/>
        <w:jc w:val="both"/>
      </w:pPr>
      <w:r w:rsidRPr="00CD09BB">
        <w:t xml:space="preserve">Кафедра осуществляет подготовку кадров по </w:t>
      </w:r>
      <w:r w:rsidR="00926713">
        <w:t>направлению «Оториноларингология», «Офтальмология», 3</w:t>
      </w:r>
      <w:r w:rsidR="00926713" w:rsidRPr="00CD09BB">
        <w:t>1.0</w:t>
      </w:r>
      <w:r w:rsidR="00926713">
        <w:t>8.07 «Патологическая анатомия», «Рентгенология», 3</w:t>
      </w:r>
      <w:r w:rsidR="00926713" w:rsidRPr="00CD09BB">
        <w:t>1.0</w:t>
      </w:r>
      <w:r w:rsidR="00926713">
        <w:t>8.76 «Стоматология детская», 3</w:t>
      </w:r>
      <w:r w:rsidR="00926713" w:rsidRPr="00CD09BB">
        <w:t>1.0</w:t>
      </w:r>
      <w:r w:rsidR="00926713">
        <w:t>8.72 «Стоматология общей практики», 3</w:t>
      </w:r>
      <w:r w:rsidR="00926713" w:rsidRPr="00CD09BB">
        <w:t>1.0</w:t>
      </w:r>
      <w:r w:rsidR="00926713">
        <w:t>8.73 «Стоматология терапевтическая», 3</w:t>
      </w:r>
      <w:r w:rsidR="00926713" w:rsidRPr="00CD09BB">
        <w:t>1.0</w:t>
      </w:r>
      <w:r w:rsidR="00926713">
        <w:t>8.74 «Стоматология ортопедическая», 3</w:t>
      </w:r>
      <w:r w:rsidR="00926713" w:rsidRPr="00CD09BB">
        <w:t>1.0</w:t>
      </w:r>
      <w:r w:rsidR="00926713">
        <w:t>8.74 «Стоматология хирургическая», 3</w:t>
      </w:r>
      <w:r w:rsidR="00926713" w:rsidRPr="00CD09BB">
        <w:t>1.0</w:t>
      </w:r>
      <w:r w:rsidR="00926713">
        <w:t>8.66 «Травматология и ортопедия», 3</w:t>
      </w:r>
      <w:r w:rsidR="00A60261" w:rsidRPr="00CD09BB">
        <w:t>1.0</w:t>
      </w:r>
      <w:r w:rsidR="00926713">
        <w:t>8.67 «Хирургия</w:t>
      </w:r>
      <w:r w:rsidR="00A60261" w:rsidRPr="00CD09BB">
        <w:t xml:space="preserve">» </w:t>
      </w:r>
      <w:r w:rsidR="00F41EBD" w:rsidRPr="00CD09BB">
        <w:t>п</w:t>
      </w:r>
      <w:r w:rsidRPr="00CD09BB">
        <w:t>родолжительность обучения</w:t>
      </w:r>
      <w:r w:rsidR="00926713">
        <w:t>: интернатура – 1 год, ординатура</w:t>
      </w:r>
      <w:r w:rsidRPr="00CD09BB">
        <w:t xml:space="preserve"> </w:t>
      </w:r>
      <w:r w:rsidR="00926713">
        <w:t>– 2</w:t>
      </w:r>
      <w:r w:rsidR="00A60261" w:rsidRPr="00CD09BB">
        <w:t xml:space="preserve"> года</w:t>
      </w:r>
      <w:r w:rsidRPr="00CD09BB">
        <w:t>.</w:t>
      </w:r>
      <w:r w:rsidR="008749CA">
        <w:t xml:space="preserve"> </w:t>
      </w:r>
    </w:p>
    <w:p w:rsidR="005E7C98" w:rsidRPr="00CD09BB" w:rsidRDefault="005E7C98" w:rsidP="00CD09BB">
      <w:pPr>
        <w:pStyle w:val="ac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9BB">
        <w:rPr>
          <w:rFonts w:ascii="Times New Roman" w:hAnsi="Times New Roman" w:cs="Times New Roman"/>
          <w:sz w:val="24"/>
          <w:szCs w:val="24"/>
        </w:rPr>
        <w:t>В рамках единого государственного образовательного стандарта кафедре гарантируется право выбора по своему усмотрению мето</w:t>
      </w:r>
      <w:r w:rsidR="00A60261" w:rsidRPr="00CD09BB">
        <w:rPr>
          <w:rFonts w:ascii="Times New Roman" w:hAnsi="Times New Roman" w:cs="Times New Roman"/>
          <w:sz w:val="24"/>
          <w:szCs w:val="24"/>
        </w:rPr>
        <w:t>дик преподавания и обучения, за</w:t>
      </w:r>
      <w:r w:rsidRPr="00CD09BB">
        <w:rPr>
          <w:rFonts w:ascii="Times New Roman" w:hAnsi="Times New Roman" w:cs="Times New Roman"/>
          <w:sz w:val="24"/>
          <w:szCs w:val="24"/>
        </w:rPr>
        <w:t>дач научных исследований и средств их решения, обеспечивающих высокое качество учебного и научного процессов. Кафедра имеет право свободного доступа к информации, которой располагает институт, факультет, Университет, необходимой для обеспечения учебного процесса и проведения научных исследований.</w:t>
      </w:r>
    </w:p>
    <w:p w:rsidR="005E7C98" w:rsidRPr="00CD09BB" w:rsidRDefault="005E7C98" w:rsidP="00CD09BB">
      <w:pPr>
        <w:pStyle w:val="ac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9BB">
        <w:rPr>
          <w:rFonts w:ascii="Times New Roman" w:hAnsi="Times New Roman" w:cs="Times New Roman"/>
          <w:sz w:val="24"/>
          <w:szCs w:val="24"/>
        </w:rPr>
        <w:t>Кафедра целенаправленно организ</w:t>
      </w:r>
      <w:r w:rsidR="00EF19CC" w:rsidRPr="00CD09BB">
        <w:rPr>
          <w:rFonts w:ascii="Times New Roman" w:hAnsi="Times New Roman" w:cs="Times New Roman"/>
          <w:sz w:val="24"/>
          <w:szCs w:val="24"/>
        </w:rPr>
        <w:t>ует</w:t>
      </w:r>
      <w:r w:rsidRPr="00CD09BB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EF19CC" w:rsidRPr="00CD09BB">
        <w:rPr>
          <w:rFonts w:ascii="Times New Roman" w:hAnsi="Times New Roman" w:cs="Times New Roman"/>
          <w:sz w:val="24"/>
          <w:szCs w:val="24"/>
        </w:rPr>
        <w:t>ый</w:t>
      </w:r>
      <w:r w:rsidRPr="00CD09BB">
        <w:rPr>
          <w:rFonts w:ascii="Times New Roman" w:hAnsi="Times New Roman" w:cs="Times New Roman"/>
          <w:sz w:val="24"/>
          <w:szCs w:val="24"/>
        </w:rPr>
        <w:t xml:space="preserve"> процесс, выбор форм, методов и средств обучения, используя отечественный и зарубежный опыт, современные IT-технологии, создает необходимые условия обу</w:t>
      </w:r>
      <w:r w:rsidR="00A60261" w:rsidRPr="00CD09BB">
        <w:rPr>
          <w:rFonts w:ascii="Times New Roman" w:hAnsi="Times New Roman" w:cs="Times New Roman"/>
          <w:sz w:val="24"/>
          <w:szCs w:val="24"/>
        </w:rPr>
        <w:t>чающимся для освоения профессио</w:t>
      </w:r>
      <w:r w:rsidRPr="00CD09BB">
        <w:rPr>
          <w:rFonts w:ascii="Times New Roman" w:hAnsi="Times New Roman" w:cs="Times New Roman"/>
          <w:sz w:val="24"/>
          <w:szCs w:val="24"/>
        </w:rPr>
        <w:t>нальных образовательных программ, воспитывает студ</w:t>
      </w:r>
      <w:r w:rsidR="00A60261" w:rsidRPr="00CD09BB">
        <w:rPr>
          <w:rFonts w:ascii="Times New Roman" w:hAnsi="Times New Roman" w:cs="Times New Roman"/>
          <w:sz w:val="24"/>
          <w:szCs w:val="24"/>
        </w:rPr>
        <w:t>ентов в духовно-нравственном от</w:t>
      </w:r>
      <w:r w:rsidRPr="00CD09BB">
        <w:rPr>
          <w:rFonts w:ascii="Times New Roman" w:hAnsi="Times New Roman" w:cs="Times New Roman"/>
          <w:sz w:val="24"/>
          <w:szCs w:val="24"/>
        </w:rPr>
        <w:t>ношении, способствует личностному развитию студенто</w:t>
      </w:r>
      <w:r w:rsidR="00A60261" w:rsidRPr="00CD09BB">
        <w:rPr>
          <w:rFonts w:ascii="Times New Roman" w:hAnsi="Times New Roman" w:cs="Times New Roman"/>
          <w:sz w:val="24"/>
          <w:szCs w:val="24"/>
        </w:rPr>
        <w:t>в, обеспечивает единство учебно</w:t>
      </w:r>
      <w:r w:rsidRPr="00CD09BB">
        <w:rPr>
          <w:rFonts w:ascii="Times New Roman" w:hAnsi="Times New Roman" w:cs="Times New Roman"/>
          <w:sz w:val="24"/>
          <w:szCs w:val="24"/>
        </w:rPr>
        <w:t>го, научного, воспитательного и иных процессов.</w:t>
      </w:r>
    </w:p>
    <w:p w:rsidR="005E7C98" w:rsidRPr="00CD09BB" w:rsidRDefault="005E7C98" w:rsidP="00CD09BB">
      <w:pPr>
        <w:pStyle w:val="ac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9BB">
        <w:rPr>
          <w:rFonts w:ascii="Times New Roman" w:hAnsi="Times New Roman" w:cs="Times New Roman"/>
          <w:sz w:val="24"/>
          <w:szCs w:val="24"/>
        </w:rPr>
        <w:t xml:space="preserve">Кафедра осуществляет свою деятельность в соответствии с действующим законодательством и другими нормативными актами Российской Федерации в области образования и науки, </w:t>
      </w:r>
      <w:r w:rsidR="00AE4F7B" w:rsidRPr="00CD09BB">
        <w:rPr>
          <w:rFonts w:ascii="Times New Roman" w:hAnsi="Times New Roman" w:cs="Times New Roman"/>
          <w:sz w:val="24"/>
          <w:szCs w:val="24"/>
        </w:rPr>
        <w:t>Трудовым кодексом РФ,</w:t>
      </w:r>
      <w:r w:rsidR="004B367B" w:rsidRPr="00CD09BB">
        <w:rPr>
          <w:rFonts w:ascii="Times New Roman" w:hAnsi="Times New Roman" w:cs="Times New Roman"/>
          <w:sz w:val="24"/>
          <w:szCs w:val="24"/>
        </w:rPr>
        <w:t xml:space="preserve"> </w:t>
      </w:r>
      <w:r w:rsidRPr="00CD09BB">
        <w:rPr>
          <w:rFonts w:ascii="Times New Roman" w:hAnsi="Times New Roman" w:cs="Times New Roman"/>
          <w:sz w:val="24"/>
          <w:szCs w:val="24"/>
        </w:rPr>
        <w:t xml:space="preserve">Уставом СВФУ, </w:t>
      </w:r>
      <w:r w:rsidR="00A60261" w:rsidRPr="00CD09BB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9A1EDC" w:rsidRPr="009A1EDC">
        <w:rPr>
          <w:rFonts w:ascii="Times New Roman" w:hAnsi="Times New Roman" w:cs="Times New Roman"/>
          <w:sz w:val="24"/>
          <w:szCs w:val="24"/>
        </w:rPr>
        <w:t>Ф</w:t>
      </w:r>
      <w:r w:rsidR="00926713" w:rsidRPr="009A1EDC">
        <w:rPr>
          <w:rFonts w:ascii="Times New Roman" w:hAnsi="Times New Roman" w:cs="Times New Roman"/>
          <w:sz w:val="24"/>
          <w:szCs w:val="24"/>
        </w:rPr>
        <w:t>ПОВ</w:t>
      </w:r>
      <w:r w:rsidR="00A60261" w:rsidRPr="00CD09BB">
        <w:rPr>
          <w:rFonts w:ascii="Times New Roman" w:hAnsi="Times New Roman" w:cs="Times New Roman"/>
          <w:sz w:val="24"/>
          <w:szCs w:val="24"/>
        </w:rPr>
        <w:t xml:space="preserve"> СВФУ, </w:t>
      </w:r>
      <w:r w:rsidRPr="00CD09BB">
        <w:rPr>
          <w:rFonts w:ascii="Times New Roman" w:hAnsi="Times New Roman" w:cs="Times New Roman"/>
          <w:sz w:val="24"/>
          <w:szCs w:val="24"/>
        </w:rPr>
        <w:t>локальными но</w:t>
      </w:r>
      <w:r w:rsidR="00A60261" w:rsidRPr="00CD09BB">
        <w:rPr>
          <w:rFonts w:ascii="Times New Roman" w:hAnsi="Times New Roman" w:cs="Times New Roman"/>
          <w:sz w:val="24"/>
          <w:szCs w:val="24"/>
        </w:rPr>
        <w:t>рмативными документами Универси</w:t>
      </w:r>
      <w:r w:rsidR="002D534B" w:rsidRPr="00CD09BB">
        <w:rPr>
          <w:rFonts w:ascii="Times New Roman" w:hAnsi="Times New Roman" w:cs="Times New Roman"/>
          <w:sz w:val="24"/>
          <w:szCs w:val="24"/>
        </w:rPr>
        <w:t>тета</w:t>
      </w:r>
      <w:r w:rsidRPr="00CD09BB">
        <w:rPr>
          <w:rFonts w:ascii="Times New Roman" w:hAnsi="Times New Roman" w:cs="Times New Roman"/>
          <w:sz w:val="24"/>
          <w:szCs w:val="24"/>
        </w:rPr>
        <w:t>,</w:t>
      </w:r>
      <w:r w:rsidR="00530E36" w:rsidRPr="00CD09BB">
        <w:rPr>
          <w:rFonts w:ascii="Times New Roman" w:hAnsi="Times New Roman" w:cs="Times New Roman"/>
          <w:sz w:val="24"/>
          <w:szCs w:val="24"/>
        </w:rPr>
        <w:t xml:space="preserve"> </w:t>
      </w:r>
      <w:r w:rsidR="008749CA">
        <w:rPr>
          <w:rFonts w:ascii="Times New Roman" w:hAnsi="Times New Roman" w:cs="Times New Roman"/>
          <w:sz w:val="24"/>
          <w:szCs w:val="24"/>
        </w:rPr>
        <w:t>ДП</w:t>
      </w:r>
      <w:r w:rsidR="00530E36" w:rsidRPr="00CD09BB">
        <w:rPr>
          <w:rFonts w:ascii="Times New Roman" w:hAnsi="Times New Roman" w:cs="Times New Roman"/>
          <w:sz w:val="24"/>
          <w:szCs w:val="24"/>
        </w:rPr>
        <w:t xml:space="preserve"> «Управление документацией»,</w:t>
      </w:r>
      <w:r w:rsidR="00A60261" w:rsidRPr="00CD09BB">
        <w:rPr>
          <w:rFonts w:ascii="Times New Roman" w:hAnsi="Times New Roman" w:cs="Times New Roman"/>
          <w:sz w:val="24"/>
          <w:szCs w:val="24"/>
        </w:rPr>
        <w:t xml:space="preserve"> настоящим по</w:t>
      </w:r>
      <w:r w:rsidRPr="00CD09BB">
        <w:rPr>
          <w:rFonts w:ascii="Times New Roman" w:hAnsi="Times New Roman" w:cs="Times New Roman"/>
          <w:sz w:val="24"/>
          <w:szCs w:val="24"/>
        </w:rPr>
        <w:t>ложением.</w:t>
      </w:r>
    </w:p>
    <w:p w:rsidR="005E7C98" w:rsidRPr="00CD09BB" w:rsidRDefault="005E7C98" w:rsidP="00CD09BB">
      <w:pPr>
        <w:pStyle w:val="ac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9BB">
        <w:rPr>
          <w:rFonts w:ascii="Times New Roman" w:hAnsi="Times New Roman" w:cs="Times New Roman"/>
          <w:sz w:val="24"/>
          <w:szCs w:val="24"/>
        </w:rPr>
        <w:t xml:space="preserve">Кафедра является выпускающей для </w:t>
      </w:r>
      <w:r w:rsidR="00A60261" w:rsidRPr="00CD09BB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926713" w:rsidRPr="00926713">
        <w:rPr>
          <w:rFonts w:ascii="Times New Roman" w:hAnsi="Times New Roman" w:cs="Times New Roman"/>
          <w:sz w:val="24"/>
          <w:szCs w:val="24"/>
        </w:rPr>
        <w:t>«Оториноларингология», «Офтальмология», 31.08.07 «Патологическая анатомия», «Рентгенология», 31.08.76 «Стоматология детская», 31.08.72 «Стоматология общей практики», 31.08.73 «Стоматология терапевтическая», 31.08.74 «Стоматология ортопедическая», 31.08.74 «Стоматология хирургическая», 31.08.66 «Травматология и ортопедия», 31.08.67 «Хирургия»</w:t>
      </w:r>
      <w:r w:rsidRPr="00926713">
        <w:rPr>
          <w:rFonts w:ascii="Times New Roman" w:hAnsi="Times New Roman" w:cs="Times New Roman"/>
          <w:sz w:val="24"/>
          <w:szCs w:val="24"/>
        </w:rPr>
        <w:t>.</w:t>
      </w:r>
      <w:r w:rsidR="00521D89" w:rsidRPr="00CD09BB">
        <w:rPr>
          <w:rFonts w:ascii="Times New Roman" w:hAnsi="Times New Roman" w:cs="Times New Roman"/>
          <w:sz w:val="24"/>
          <w:szCs w:val="24"/>
        </w:rPr>
        <w:t xml:space="preserve"> Выпускающие кафедры осуществляют преподавание фундаментальных и специальных дисциплин по соответствующим направлениям подготовки (специальностям) и специализациям, руководство курсовыми и выпускными квалификационными работами студентов, научной работой студентов и всеми видами практик.</w:t>
      </w:r>
    </w:p>
    <w:p w:rsidR="00521D89" w:rsidRPr="00CD09BB" w:rsidRDefault="00521D89" w:rsidP="00CD09BB">
      <w:pPr>
        <w:pStyle w:val="ac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9BB">
        <w:rPr>
          <w:rFonts w:ascii="Times New Roman" w:hAnsi="Times New Roman" w:cs="Times New Roman"/>
          <w:sz w:val="24"/>
          <w:szCs w:val="24"/>
        </w:rPr>
        <w:t>Кафедра может иметь учебные лаборатории, методические кабинеты и другие подразделения, обеспечивающие учебный, воспитательный и научно-исследовательский процессы. Указанные подразделения создаются приказом ректора по решению ученого совета университета по представлению уче</w:t>
      </w:r>
      <w:r w:rsidR="00926713">
        <w:rPr>
          <w:rFonts w:ascii="Times New Roman" w:hAnsi="Times New Roman" w:cs="Times New Roman"/>
          <w:sz w:val="24"/>
          <w:szCs w:val="24"/>
        </w:rPr>
        <w:t>ного совета факультета</w:t>
      </w:r>
      <w:r w:rsidRPr="00CD09BB">
        <w:rPr>
          <w:rFonts w:ascii="Times New Roman" w:hAnsi="Times New Roman" w:cs="Times New Roman"/>
          <w:sz w:val="24"/>
          <w:szCs w:val="24"/>
        </w:rPr>
        <w:t>.</w:t>
      </w:r>
    </w:p>
    <w:p w:rsidR="005E7C98" w:rsidRPr="00CD09BB" w:rsidRDefault="005E7C98" w:rsidP="00CD09BB">
      <w:pPr>
        <w:pStyle w:val="ac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9BB">
        <w:rPr>
          <w:rFonts w:ascii="Times New Roman" w:hAnsi="Times New Roman" w:cs="Times New Roman"/>
          <w:sz w:val="24"/>
          <w:szCs w:val="24"/>
        </w:rPr>
        <w:lastRenderedPageBreak/>
        <w:t>Кафедра вправе вести платную деятельность, предусмотренную Уставом университета, в рамках своей компетенции.</w:t>
      </w:r>
    </w:p>
    <w:p w:rsidR="00530E36" w:rsidRPr="00CD09BB" w:rsidRDefault="005E7C98" w:rsidP="00CD09BB">
      <w:pPr>
        <w:pStyle w:val="ac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9BB">
        <w:rPr>
          <w:rFonts w:ascii="Times New Roman" w:hAnsi="Times New Roman" w:cs="Times New Roman"/>
          <w:sz w:val="24"/>
          <w:szCs w:val="24"/>
        </w:rPr>
        <w:t>Создание и деятельность организационных структур политических партий, общественно-политических и религиозных движений, равно как и пропаганда их идей, на кафедре не допускаются.</w:t>
      </w:r>
    </w:p>
    <w:p w:rsidR="00644A8A" w:rsidRDefault="00CD09BB" w:rsidP="00CD09BB">
      <w:pPr>
        <w:pStyle w:val="af"/>
        <w:numPr>
          <w:ilvl w:val="1"/>
          <w:numId w:val="14"/>
        </w:numPr>
        <w:ind w:left="0" w:firstLine="709"/>
        <w:jc w:val="left"/>
      </w:pPr>
      <w:r w:rsidRPr="00CD09BB">
        <w:t>Юрид</w:t>
      </w:r>
      <w:r w:rsidR="00926713">
        <w:t>ический и фактический адрес: 677013</w:t>
      </w:r>
      <w:r w:rsidRPr="00CD09BB">
        <w:t xml:space="preserve">, РС </w:t>
      </w:r>
      <w:r>
        <w:t>(Я)</w:t>
      </w:r>
      <w:r w:rsidRPr="00CD09BB">
        <w:t xml:space="preserve"> г. </w:t>
      </w:r>
      <w:r w:rsidR="00926713">
        <w:t>Якутск</w:t>
      </w:r>
      <w:r w:rsidRPr="00CD09BB">
        <w:t xml:space="preserve">, ул. </w:t>
      </w:r>
      <w:proofErr w:type="spellStart"/>
      <w:r w:rsidR="00926713">
        <w:t>Ойунского</w:t>
      </w:r>
      <w:proofErr w:type="spellEnd"/>
      <w:r w:rsidRPr="00CD09BB">
        <w:t>, д.</w:t>
      </w:r>
      <w:r w:rsidR="00926713">
        <w:t>27.</w:t>
      </w:r>
    </w:p>
    <w:p w:rsidR="00644A8A" w:rsidRDefault="00644A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F06F27" w:rsidRDefault="00F06F27" w:rsidP="002D534B">
      <w:pPr>
        <w:pStyle w:val="1"/>
        <w:keepLines/>
        <w:widowControl/>
        <w:numPr>
          <w:ilvl w:val="0"/>
          <w:numId w:val="14"/>
        </w:numPr>
        <w:spacing w:before="0"/>
        <w:jc w:val="center"/>
        <w:rPr>
          <w:b/>
          <w:bCs/>
          <w:color w:val="000000"/>
          <w:sz w:val="24"/>
          <w:szCs w:val="24"/>
        </w:rPr>
      </w:pPr>
      <w:bookmarkStart w:id="2" w:name="_Toc432577474"/>
      <w:r w:rsidRPr="004E2180">
        <w:rPr>
          <w:b/>
          <w:bCs/>
          <w:color w:val="000000"/>
          <w:sz w:val="24"/>
          <w:szCs w:val="24"/>
        </w:rPr>
        <w:lastRenderedPageBreak/>
        <w:t>Организационная структура</w:t>
      </w:r>
      <w:bookmarkEnd w:id="2"/>
    </w:p>
    <w:p w:rsidR="002D534B" w:rsidRPr="00CD09BB" w:rsidRDefault="002D534B" w:rsidP="00CD09BB">
      <w:pPr>
        <w:spacing w:after="0" w:line="240" w:lineRule="auto"/>
        <w:ind w:firstLine="709"/>
        <w:jc w:val="both"/>
        <w:rPr>
          <w:color w:val="000000" w:themeColor="text1"/>
          <w:lang w:eastAsia="ru-RU"/>
        </w:rPr>
      </w:pPr>
    </w:p>
    <w:p w:rsidR="00C26DB2" w:rsidRPr="00CD09BB" w:rsidRDefault="00C26DB2" w:rsidP="00CD09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Кафедру возглавляет заведующий, избираемый </w:t>
      </w:r>
      <w:r w:rsidRPr="00EB65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Ученым советом </w:t>
      </w:r>
      <w:r w:rsidR="00EB6509" w:rsidRPr="00EB65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университета </w:t>
      </w:r>
      <w:r w:rsidRPr="00EB65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5 (пять) лет</w:t>
      </w:r>
      <w:r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числа наиболее квалифицированн</w:t>
      </w:r>
      <w:r w:rsidR="0073443E"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ых и авторитетных специали</w:t>
      </w:r>
      <w:r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стов соответствующего профиля, имеющих, как правило, ученую степень и звание, стаж научно-педагогической работы или работы в органи</w:t>
      </w:r>
      <w:r w:rsidR="0073443E"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зациях по направлению профессио</w:t>
      </w:r>
      <w:r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нальной деятельности, соответствующей деятельности кафедры, не мен</w:t>
      </w:r>
      <w:r w:rsidR="0073443E"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ее 5 лет, и утвер</w:t>
      </w:r>
      <w:r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ждаемый в должности приказом директора Института.</w:t>
      </w:r>
    </w:p>
    <w:p w:rsidR="00F06F27" w:rsidRPr="00CD09BB" w:rsidRDefault="00C26DB2" w:rsidP="00CD09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2.2</w:t>
      </w:r>
      <w:r w:rsidR="00F06F27"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Кафедра имеет в своем составе учебные кабинеты, </w:t>
      </w:r>
      <w:r w:rsidR="004540C8"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компьютерный класс и лаборатории</w:t>
      </w:r>
      <w:r w:rsidR="00F06F27"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руководит их учебно-методической и научно-исследовательской работой, выполняемой </w:t>
      </w:r>
      <w:r w:rsidR="004540C8"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F06F27"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рофессорско-преподавательским составом, научными сотрудни</w:t>
      </w:r>
      <w:r w:rsidR="004540C8"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кам</w:t>
      </w:r>
      <w:r w:rsidR="00F06F27"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4540C8"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F06F27"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учебно-вспомогательным персоналом и т.д., в соответствии с индивидуальными планами в основное рабочее время.</w:t>
      </w:r>
    </w:p>
    <w:p w:rsidR="00F06F27" w:rsidRPr="00CD09BB" w:rsidRDefault="00F06F27" w:rsidP="00CD09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</w:t>
      </w:r>
      <w:r w:rsidR="00384F85"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аборатори</w:t>
      </w:r>
      <w:r w:rsidR="00384F85"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3443E"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кафедры возглавляет заве</w:t>
      </w:r>
      <w:r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дующий, имеющий высшее образование, стаж научно-педагогичес</w:t>
      </w:r>
      <w:r w:rsidR="0073443E"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кой работы или прак</w:t>
      </w:r>
      <w:r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тической деятельности.</w:t>
      </w:r>
    </w:p>
    <w:p w:rsidR="00F06F27" w:rsidRPr="00CD09BB" w:rsidRDefault="00F06F27" w:rsidP="00CD09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C26DB2"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Для осуществления научно-исследовательских, обучающих и других проектов на кафедре могут создаваться временные научные, уч</w:t>
      </w:r>
      <w:r w:rsidR="0073443E"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ебно-методические и иные творче</w:t>
      </w:r>
      <w:r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ские коллективы.</w:t>
      </w:r>
    </w:p>
    <w:p w:rsidR="00F06F27" w:rsidRPr="00CD09BB" w:rsidRDefault="00C26DB2" w:rsidP="00CD09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</w:t>
      </w:r>
      <w:r w:rsidR="00F06F27"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Номенклатура и содержание учебной, научной, нормативно-методической и иной документации кафедры определяется федеральными государственными стандартами, решениями Учебно-методического совета, Научно-технического совета университета и системой менеджмента качества.</w:t>
      </w:r>
    </w:p>
    <w:p w:rsidR="002D534B" w:rsidRDefault="00CD09BB" w:rsidP="00EB6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2.6</w:t>
      </w:r>
      <w:r w:rsidR="00F06F27"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Штатное расписание кафедры определяется в установленном порядке</w:t>
      </w:r>
      <w:r w:rsidR="00AE4F7B"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которое формируется </w:t>
      </w:r>
      <w:proofErr w:type="gramStart"/>
      <w:r w:rsidR="00AE4F7B"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соответствием</w:t>
      </w:r>
      <w:proofErr w:type="gramEnd"/>
      <w:r w:rsidR="00AE4F7B"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выполняемой годовой учебной нагрузкой</w:t>
      </w:r>
      <w:r w:rsidR="0073443E"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утвер</w:t>
      </w:r>
      <w:r w:rsidR="00F06F27" w:rsidRPr="00CD09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ждается директором Института.</w:t>
      </w:r>
    </w:p>
    <w:p w:rsidR="00EB6509" w:rsidRPr="00EB6509" w:rsidRDefault="00EB6509" w:rsidP="00EB6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6F27" w:rsidRDefault="00F06F27" w:rsidP="002D534B">
      <w:pPr>
        <w:pStyle w:val="1"/>
        <w:keepLines/>
        <w:widowControl/>
        <w:spacing w:before="0"/>
        <w:jc w:val="center"/>
        <w:rPr>
          <w:b/>
          <w:bCs/>
          <w:color w:val="000000"/>
          <w:sz w:val="24"/>
          <w:szCs w:val="24"/>
        </w:rPr>
      </w:pPr>
      <w:bookmarkStart w:id="3" w:name="_Toc432577475"/>
      <w:r w:rsidRPr="004E2180">
        <w:rPr>
          <w:b/>
          <w:bCs/>
          <w:color w:val="000000"/>
          <w:sz w:val="24"/>
          <w:szCs w:val="24"/>
        </w:rPr>
        <w:t>3. Управление</w:t>
      </w:r>
      <w:r w:rsidR="003D61B0">
        <w:rPr>
          <w:b/>
          <w:bCs/>
          <w:color w:val="000000"/>
          <w:sz w:val="24"/>
          <w:szCs w:val="24"/>
        </w:rPr>
        <w:t xml:space="preserve"> подразделением</w:t>
      </w:r>
      <w:bookmarkEnd w:id="3"/>
    </w:p>
    <w:p w:rsidR="002D534B" w:rsidRPr="002D534B" w:rsidRDefault="002D534B" w:rsidP="00CD09BB">
      <w:pPr>
        <w:spacing w:after="0" w:line="240" w:lineRule="auto"/>
        <w:ind w:firstLine="709"/>
        <w:jc w:val="both"/>
        <w:rPr>
          <w:lang w:eastAsia="ru-RU"/>
        </w:rPr>
      </w:pPr>
    </w:p>
    <w:p w:rsidR="00F06F27" w:rsidRPr="004E2180" w:rsidRDefault="00F06F27" w:rsidP="00CD09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Руководство деятельностью кафедры осу</w:t>
      </w:r>
      <w:r w:rsidR="007344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ществляет заведующий (см. п. 2.1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.).</w:t>
      </w:r>
      <w:r w:rsidR="00750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кафедры осуществляется в соответствии </w:t>
      </w:r>
      <w:r w:rsidR="00750159" w:rsidRPr="00750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годовыми планами научной, воспитательной, учебно-методической работы.</w:t>
      </w:r>
    </w:p>
    <w:p w:rsidR="00F06F27" w:rsidRPr="004E2180" w:rsidRDefault="00F06F27" w:rsidP="00CD09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3.2. Заведующий кафедрой находится в непосредственном подчинении </w:t>
      </w:r>
      <w:r w:rsidR="009D6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EC6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декана</w:t>
      </w:r>
      <w:r w:rsidR="00926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6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факультета</w:t>
      </w:r>
      <w:r w:rsidR="00926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последипломного образования врачей.</w:t>
      </w:r>
    </w:p>
    <w:p w:rsidR="00F06F27" w:rsidRPr="004E2180" w:rsidRDefault="00F06F27" w:rsidP="00CD09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Заведующий кафедрой может быть освобож</w:t>
      </w:r>
      <w:r w:rsidR="007344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 от своих обязанностей прика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зом </w:t>
      </w:r>
      <w:r w:rsidR="00EC6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рек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тора университета на основании личного заяв</w:t>
      </w:r>
      <w:r w:rsidR="007344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ления, по истечению срока избра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 и действия заключенного договора, либо досрочно за нарушение условий договора или трудового законодательства решением Ученого со</w:t>
      </w:r>
      <w:r w:rsidR="007344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вета Университета по представле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нию Ученого совета Института.</w:t>
      </w:r>
    </w:p>
    <w:p w:rsidR="00F06F27" w:rsidRDefault="00F06F27" w:rsidP="00CD09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3.4. В отдельных случаях </w:t>
      </w:r>
      <w:r w:rsidR="00EC6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декан Факультета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возложить исполнение обязанностей заведующего кафедрой на конкретного работника на период подготовки и проведения выборов сроком до одного года.</w:t>
      </w:r>
    </w:p>
    <w:p w:rsidR="00AE4F7B" w:rsidRPr="0024717A" w:rsidRDefault="00AE4F7B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Pr="00AE4F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Замещение должностей научно-педагогических работников на кафедре производится по конкурсу в соответствии с </w:t>
      </w:r>
      <w:r w:rsidR="00A7443B" w:rsidRPr="00A744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положением о проведения конкурса претендентов на замещение вакантных должностей ППС.</w:t>
      </w:r>
    </w:p>
    <w:p w:rsidR="00750159" w:rsidRPr="00750159" w:rsidRDefault="0073443E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F06F27"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Совещательным рабочим органом кафедры 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вляется заседание коллектива ка</w:t>
      </w:r>
      <w:r w:rsidR="00F06F27"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федры. Тематика и график заседаний составляются до начала каждого учебного года и</w:t>
      </w:r>
      <w:r w:rsidR="008A2293"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включаются в </w:t>
      </w:r>
      <w:r w:rsidR="008A2293"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план работы кафедры.</w:t>
      </w:r>
      <w:r w:rsidR="00750159" w:rsidRPr="007501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159" w:rsidRPr="00750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Заседания кафедры проводятся не реже 1 раза в месяц. Заседание кафедры считается правомочным, если в нем участвует не менее 2/3 списочного штатного профессорско-преподавательского состава кафедры. Решение кафедры считается принятым, если за него проголосовало более 50% присутствующих на заседании кафедры штатных преподавателей. Заседание кафедры оформляется протоколом, который подписывают заведующий кафедрой и секретарь. </w:t>
      </w:r>
    </w:p>
    <w:p w:rsidR="008A2293" w:rsidRPr="0024717A" w:rsidRDefault="00A9202C" w:rsidP="005B3C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717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3.7. </w:t>
      </w:r>
      <w:r w:rsidR="008A2293" w:rsidRPr="002471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Заведующий кафедрой</w:t>
      </w:r>
    </w:p>
    <w:p w:rsidR="008A2293" w:rsidRPr="004E2180" w:rsidRDefault="008A2293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3.7.1. Несет персональную ответственность за </w:t>
      </w:r>
      <w:r w:rsidR="007344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результаты работы кафедры, пред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ставляет ее во всех подразделениях института, факультета, Университета и других орга</w:t>
      </w:r>
      <w:r w:rsidR="00150644"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низаций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отчитывается перед вышестоящим руководством о результатах деятельности кафедры.</w:t>
      </w:r>
    </w:p>
    <w:p w:rsidR="008A2293" w:rsidRPr="004E2180" w:rsidRDefault="008A2293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3.7.2. Осуществляет руководство учебной, научной, </w:t>
      </w:r>
      <w:proofErr w:type="spellStart"/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коммерческой и производственной деятельностью кафедры. В пределах своей компетенции издает распоряжения, обязательные для работников кафедры и обучающихся.</w:t>
      </w:r>
    </w:p>
    <w:p w:rsidR="008A2293" w:rsidRPr="004E2180" w:rsidRDefault="008A2293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3.7.3. Заведующий кафедрой является членом У</w:t>
      </w:r>
      <w:r w:rsidR="007344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ченого совета </w:t>
      </w:r>
      <w:r w:rsidR="00EC66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344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нститута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2293" w:rsidRPr="004E2180" w:rsidRDefault="008A2293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3.7.4. Конкретные обязанности, права и ответственность заведующего кафедрой отражены в его должностной инструкции.</w:t>
      </w:r>
    </w:p>
    <w:p w:rsidR="008A2293" w:rsidRPr="004E2180" w:rsidRDefault="008A2293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3.8. Контроль над деятельностью кафедры осуществляет директор </w:t>
      </w:r>
      <w:r w:rsidR="007344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нститута, декан факультета, руководство Университета.</w:t>
      </w:r>
    </w:p>
    <w:p w:rsidR="008A2293" w:rsidRPr="004E2180" w:rsidRDefault="008A2293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3.9. Замещение заведующего кафедрой в период его отсутствия распоряжением директора Института, декана факультета возлагается на одного из членов кафедры.</w:t>
      </w:r>
    </w:p>
    <w:p w:rsidR="008A2293" w:rsidRPr="004E2180" w:rsidRDefault="008A2293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3.10. Кафедра создается, реорганизуется и ликви</w:t>
      </w:r>
      <w:r w:rsidR="007344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дируется приказом ректора по ре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шению Ученого совета Университета.</w:t>
      </w:r>
    </w:p>
    <w:p w:rsidR="008A2293" w:rsidRDefault="008A2293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3.11. Кафедра может иметь эмблему со своим наименованием.</w:t>
      </w:r>
    </w:p>
    <w:p w:rsidR="009B6C8C" w:rsidRPr="004E2180" w:rsidRDefault="009B6C8C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A2293" w:rsidRDefault="008A2293" w:rsidP="005B3C47">
      <w:pPr>
        <w:pStyle w:val="1"/>
        <w:spacing w:before="0"/>
        <w:jc w:val="center"/>
        <w:rPr>
          <w:b/>
          <w:bCs/>
          <w:color w:val="000000"/>
          <w:sz w:val="24"/>
          <w:szCs w:val="24"/>
        </w:rPr>
      </w:pPr>
      <w:bookmarkStart w:id="4" w:name="_Toc432577476"/>
      <w:r w:rsidRPr="004E2180">
        <w:rPr>
          <w:b/>
          <w:bCs/>
          <w:color w:val="000000"/>
          <w:sz w:val="24"/>
          <w:szCs w:val="24"/>
        </w:rPr>
        <w:t>4. Основные цели и задачи</w:t>
      </w:r>
      <w:r w:rsidR="009D7CA1" w:rsidRPr="004E2180">
        <w:rPr>
          <w:b/>
          <w:bCs/>
          <w:color w:val="000000"/>
          <w:sz w:val="24"/>
          <w:szCs w:val="24"/>
        </w:rPr>
        <w:t xml:space="preserve"> подразделения</w:t>
      </w:r>
      <w:bookmarkEnd w:id="4"/>
    </w:p>
    <w:p w:rsidR="009B6C8C" w:rsidRPr="004E2180" w:rsidRDefault="009B6C8C" w:rsidP="005B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2293" w:rsidRPr="004E2180" w:rsidRDefault="008A2293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Основными целями кафедры являются:</w:t>
      </w:r>
    </w:p>
    <w:p w:rsidR="008A2293" w:rsidRPr="004E2180" w:rsidRDefault="008A2293" w:rsidP="005B3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реализация профессиональных образовательных прог</w:t>
      </w:r>
      <w:r w:rsidR="00A6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рамм на всех уровнях выс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шего, послевузовского, дополнительного образования</w:t>
      </w:r>
      <w:r w:rsidR="009D6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2293" w:rsidRPr="004E2180" w:rsidRDefault="008A2293" w:rsidP="005B3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обеспечение проведения учебной, научной и воспитательной работы.</w:t>
      </w:r>
    </w:p>
    <w:p w:rsidR="008A2293" w:rsidRPr="004E2180" w:rsidRDefault="008A2293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Основными задачами кафедры являются:</w:t>
      </w:r>
    </w:p>
    <w:p w:rsidR="008A2293" w:rsidRPr="00926713" w:rsidRDefault="008A2293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4.2.1. Подготовка </w:t>
      </w:r>
      <w:r w:rsidR="00926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специалистов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</w:t>
      </w:r>
      <w:r w:rsidR="00926713" w:rsidRPr="00926713">
        <w:rPr>
          <w:rFonts w:ascii="Times New Roman" w:hAnsi="Times New Roman" w:cs="Times New Roman"/>
          <w:sz w:val="24"/>
          <w:szCs w:val="24"/>
        </w:rPr>
        <w:t>«Оториноларингология», «Офтальмология», 31.08.07 «Патологическая анатомия», «Рентгенология», 31.08.76 «Стоматология детская», 31.08.72 «Стоматология общей практики», 31.08.73 «Стоматология терапевтическая», 31.08.74 «Стоматология ортопедическая», 31.08.74 «Стоматология хирургическая», 31.08.66 «Травматология и ортопедия», 31.08.67 «Хирургия»</w:t>
      </w:r>
      <w:r w:rsidR="00926713">
        <w:rPr>
          <w:rFonts w:ascii="Times New Roman" w:hAnsi="Times New Roman" w:cs="Times New Roman"/>
          <w:sz w:val="24"/>
          <w:szCs w:val="24"/>
        </w:rPr>
        <w:t>.</w:t>
      </w:r>
    </w:p>
    <w:p w:rsidR="008A2293" w:rsidRPr="004E2180" w:rsidRDefault="008A2293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4.2.2. Создание условий для формирования у</w:t>
      </w:r>
      <w:r w:rsidR="00A6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основных составляю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щих компетентности, в том числе 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-компетентност</w:t>
      </w:r>
      <w:r w:rsidR="00A6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и, обеспечивающей успешность бу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дущей профессиональной деятельности выпускников.</w:t>
      </w:r>
    </w:p>
    <w:p w:rsidR="008A2293" w:rsidRPr="004E2180" w:rsidRDefault="008A2293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4.2.3. Организация и проведение учебного процесса, учебно-методической, научно-исследовательской и воспитательной работы.</w:t>
      </w:r>
    </w:p>
    <w:p w:rsidR="008A2293" w:rsidRPr="004E2180" w:rsidRDefault="00A64E39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4.2.4</w:t>
      </w:r>
      <w:r w:rsidR="008A2293"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Организация и проведение фундаментал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ьных и актуальных прикладных на</w:t>
      </w:r>
      <w:r w:rsidR="008A2293"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учных исследований в области </w:t>
      </w:r>
      <w:r w:rsidR="00926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медицины</w:t>
      </w:r>
      <w:r w:rsidR="008A2293"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2293" w:rsidRPr="004E2180" w:rsidRDefault="00A64E39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4.2.5</w:t>
      </w:r>
      <w:r w:rsidR="008A2293"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Реализация в совместной учебной, научной, общественной и других видах деятельности обучающихся и преподавателей воспитательных задач, вытекающих из гуманистического характера образования.</w:t>
      </w:r>
    </w:p>
    <w:p w:rsidR="008A2293" w:rsidRPr="004E2180" w:rsidRDefault="00A64E39" w:rsidP="00CD09BB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4.2.6</w:t>
      </w:r>
      <w:r w:rsidR="008A2293"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Участие в осуществлении коммерческой деятельности, приносящей доход.</w:t>
      </w:r>
    </w:p>
    <w:p w:rsidR="009D7CA1" w:rsidRDefault="00A64E39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4.2.7</w:t>
      </w:r>
      <w:r w:rsidR="009D7CA1"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Участие в развитии и расширении взаимо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выгодного сотрудничества Универ</w:t>
      </w:r>
      <w:r w:rsidR="009D7CA1"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ситета с заинтересованными российскими и зарубежными вузами, предприятиями и организациями по видам деятельности кафедры.</w:t>
      </w:r>
    </w:p>
    <w:p w:rsidR="009B6C8C" w:rsidRPr="004E2180" w:rsidRDefault="009B6C8C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D7CA1" w:rsidRDefault="009D7CA1" w:rsidP="005B3C47">
      <w:pPr>
        <w:pStyle w:val="1"/>
        <w:spacing w:before="0"/>
        <w:jc w:val="center"/>
        <w:rPr>
          <w:b/>
          <w:bCs/>
          <w:color w:val="000000"/>
          <w:sz w:val="24"/>
          <w:szCs w:val="24"/>
        </w:rPr>
      </w:pPr>
      <w:bookmarkStart w:id="5" w:name="_Toc432577477"/>
      <w:r w:rsidRPr="004E2180">
        <w:rPr>
          <w:b/>
          <w:bCs/>
          <w:color w:val="000000"/>
          <w:sz w:val="24"/>
          <w:szCs w:val="24"/>
        </w:rPr>
        <w:t>5. Функции и ответственность</w:t>
      </w:r>
      <w:bookmarkEnd w:id="5"/>
    </w:p>
    <w:p w:rsidR="009B6C8C" w:rsidRPr="004E2180" w:rsidRDefault="009B6C8C" w:rsidP="005B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7CA1" w:rsidRDefault="009D7CA1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 Функции кафедры:</w:t>
      </w:r>
    </w:p>
    <w:p w:rsidR="007F50FF" w:rsidRDefault="00F239E8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5.1.1.</w:t>
      </w:r>
      <w:r w:rsid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Участвовать </w:t>
      </w:r>
      <w:r w:rsidR="007F50FF"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реализации образовательных программ высшего профессионального образования </w:t>
      </w:r>
      <w:r w:rsidR="00926713" w:rsidRPr="00345B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интернатуры, ординатуры.</w:t>
      </w:r>
    </w:p>
    <w:p w:rsidR="007F50FF" w:rsidRDefault="007F50FF" w:rsidP="005B3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вовать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разработке учебных планов по направлениям (специальностям), графиков учебного процесса, программ итоговой государственной аттестации выпускников, разработка рабочих программ по дисциплинам и междисциплинарным курсам, закрепленным за кафедрой всех видов практик в соответствии</w:t>
      </w:r>
      <w:r w:rsidR="00A6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образования, нормативными актами университета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50FF" w:rsidRDefault="007F50FF" w:rsidP="005B3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высок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уров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проведения лекционных, практических, семинарских и лабораторных занятий. Внедр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ять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новейши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технологий, формирова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 студентов профессиональны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компетенци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Осуществл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ять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самостоятельной работой студентов.</w:t>
      </w:r>
    </w:p>
    <w:p w:rsidR="007F50FF" w:rsidRPr="007F50FF" w:rsidRDefault="007F50FF" w:rsidP="005B3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ять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руководств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курсовым и дипломным проектированием, процедурой защиты курсовых, </w:t>
      </w:r>
      <w:r w:rsidR="00A6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выпускных</w:t>
      </w:r>
      <w:r w:rsidR="00A64E39"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квалификационных </w:t>
      </w:r>
      <w:r w:rsidR="00A6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F50FF" w:rsidRPr="007F50FF" w:rsidRDefault="007F50FF" w:rsidP="005B3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вовать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модернизации материально-технического обеспечения учебного процесса (заявки на приобретение лабораторного, мультимедийного оборудования и т.д.) с целью выполнения требований федеральных государственных образовательных стандартов высшего профессионального образования по практической подготовке специалистов. </w:t>
      </w:r>
    </w:p>
    <w:p w:rsidR="007F50FF" w:rsidRPr="007F50FF" w:rsidRDefault="007F50FF" w:rsidP="005B3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вовать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разработке и реализации дополнительных профессиональных образовательных программ повышения квалификации научно-педагогических кадров, в организации аттестации профессорско-преподавательского состава кафедры на занятие соответствующих должностей, представление к ученому званию доцента, профессора, а также почётных званий в установленном порядке. </w:t>
      </w:r>
    </w:p>
    <w:p w:rsidR="007F50FF" w:rsidRPr="007F50FF" w:rsidRDefault="007F50FF" w:rsidP="005B3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Содейств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трудоустройстве выпускников по профильному направ</w:t>
      </w:r>
      <w:r w:rsidR="00A6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лению подготовки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с работодателями, обеспеч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ивать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обратн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ую связи с выпускниками;</w:t>
      </w:r>
    </w:p>
    <w:p w:rsidR="007F50FF" w:rsidRPr="007F50FF" w:rsidRDefault="007F50FF" w:rsidP="005B3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овывать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научно-исследовательской деятельности</w:t>
      </w:r>
      <w:r w:rsidR="00A6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41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="00750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составлением плана и отчета)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профилю кафедры – фундаментальных, поисковых, прикладных научных исследований, являющихся неотъемлемой составной частью обучения и подготовки бак</w:t>
      </w:r>
      <w:r w:rsidR="00A64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алавров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F50FF" w:rsidRPr="007F50FF" w:rsidRDefault="007F50FF" w:rsidP="005B3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ивать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высоко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качеств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обучения и информировани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общественности о результатах своей деятельности. </w:t>
      </w:r>
    </w:p>
    <w:p w:rsidR="007F50FF" w:rsidRPr="004E2180" w:rsidRDefault="007F50FF" w:rsidP="005B3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вовать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работе в </w:t>
      </w:r>
      <w:r w:rsidR="00345B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медицинских институтах,</w:t>
      </w:r>
      <w:r w:rsidRPr="00345B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учреждениях и др., в организаци</w:t>
      </w:r>
      <w:r w:rsidRPr="007F50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набора абитуриентов на направления подготовки факультета.</w:t>
      </w:r>
    </w:p>
    <w:p w:rsidR="009D7CA1" w:rsidRPr="004E2180" w:rsidRDefault="009D7CA1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D462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Разрабатывать и рассматривать на засед</w:t>
      </w:r>
      <w:r w:rsidR="004641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ании кафедры для последующей пе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редачи в </w:t>
      </w:r>
      <w:r w:rsidR="00FA6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научно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-методическ</w:t>
      </w:r>
      <w:r w:rsidR="00FA6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6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A6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НМС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института, факультета учебные планы, рабочие программы дисциплин и практик, электронные образовательные ресурсы.</w:t>
      </w:r>
    </w:p>
    <w:p w:rsidR="009D7CA1" w:rsidRPr="004E2180" w:rsidRDefault="009D7CA1" w:rsidP="00FA6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Проводить анализ </w:t>
      </w:r>
      <w:r w:rsidR="00926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926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</w:t>
      </w:r>
      <w:r w:rsidR="00750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обследование</w:t>
      </w:r>
      <w:proofErr w:type="spellEnd"/>
      <w:r w:rsidR="007501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своей деятельности при подготовке к очередной проверке деятельности Университета </w:t>
      </w:r>
      <w:r w:rsidR="00E466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(института) 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 стороны федеральных служб и контролирующих органов в сфере образования и науки.</w:t>
      </w:r>
    </w:p>
    <w:p w:rsidR="009D7CA1" w:rsidRPr="004E2180" w:rsidRDefault="009D7CA1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5.1.</w:t>
      </w:r>
      <w:r w:rsidR="00D462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Отслеживать вопросы повышения квалификации профессорско-преподавательского состава и научным стажировкам</w:t>
      </w:r>
      <w:r w:rsidR="004641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членов кафедры в ведущих отече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ственных и зарубежных университетах, научных и производственных организациях, а также путем участия представителей кафедры в научны</w:t>
      </w:r>
      <w:r w:rsidR="004641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 конференциях, семинарах, круг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лых столах, подготовки и защиты диссертаций.</w:t>
      </w:r>
    </w:p>
    <w:p w:rsidR="00D45BDB" w:rsidRPr="004E2180" w:rsidRDefault="009D7CA1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D462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Вести делопроизводство в соответствии с номенклатурой дел кафедры, отражающей содержание, организацию и методику проведения учебно-научно-воспитательного процесса, выполнения производственной и иной деятел</w:t>
      </w:r>
      <w:r w:rsidR="00912E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ьности коллекти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 кафедры в целом и каждого работника в частности.</w:t>
      </w:r>
    </w:p>
    <w:p w:rsidR="009D7CA1" w:rsidRPr="00912EA4" w:rsidRDefault="00D46227" w:rsidP="005B3C47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="00B62C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9D7CA1"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Функции и ответственность между структурными подразделениями кафедры и (или) должностными лицами </w:t>
      </w:r>
      <w:r w:rsidR="009D7CA1" w:rsidRPr="00912E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отражены в </w:t>
      </w:r>
      <w:r w:rsidR="009D7CA1" w:rsidRPr="00912EA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таблице 1</w:t>
      </w:r>
      <w:r w:rsidR="009D7CA1" w:rsidRPr="00912EA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B83F6E" w:rsidRDefault="00B83F6E" w:rsidP="005B3C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D45BDB" w:rsidRPr="004E2180" w:rsidRDefault="00D45BDB" w:rsidP="005B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Матрица ответственности </w:t>
      </w:r>
      <w:r w:rsidR="00912EA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Кафедры </w:t>
      </w:r>
      <w:r w:rsidR="0092671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хирургических болезней и стоматологии</w:t>
      </w:r>
    </w:p>
    <w:p w:rsidR="004E2180" w:rsidRPr="004E2180" w:rsidRDefault="004E2180" w:rsidP="005B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9073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4"/>
        <w:gridCol w:w="3451"/>
        <w:gridCol w:w="1702"/>
        <w:gridCol w:w="1276"/>
        <w:gridCol w:w="1560"/>
      </w:tblGrid>
      <w:tr w:rsidR="00912EA4" w:rsidRPr="004E2180" w:rsidTr="00912EA4">
        <w:trPr>
          <w:trHeight w:val="502"/>
        </w:trPr>
        <w:tc>
          <w:tcPr>
            <w:tcW w:w="10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2EA4" w:rsidRPr="004E2180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2EA4" w:rsidRPr="004E2180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деятельности, функция в рамках вида деятельности</w:t>
            </w:r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EA4" w:rsidRPr="004E2180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80">
              <w:rPr>
                <w:rFonts w:ascii="Times New Roman" w:hAnsi="Times New Roman" w:cs="Times New Roman"/>
                <w:sz w:val="24"/>
                <w:szCs w:val="24"/>
              </w:rPr>
              <w:t>Структурные единицы</w:t>
            </w:r>
          </w:p>
        </w:tc>
      </w:tr>
      <w:tr w:rsidR="00912EA4" w:rsidRPr="004E2180" w:rsidTr="00912EA4">
        <w:trPr>
          <w:trHeight w:val="566"/>
        </w:trPr>
        <w:tc>
          <w:tcPr>
            <w:tcW w:w="10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A4" w:rsidRPr="004E2180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A4" w:rsidRPr="004E2180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A4" w:rsidRPr="004E2180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кафед</w:t>
            </w:r>
            <w:r w:rsidRPr="004E2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A4" w:rsidRPr="004E2180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ППС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EA4" w:rsidRPr="004E2180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УВП</w:t>
            </w:r>
          </w:p>
        </w:tc>
      </w:tr>
      <w:tr w:rsidR="00912EA4" w:rsidRPr="004E2180" w:rsidTr="00627C1A">
        <w:trPr>
          <w:trHeight w:val="158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0C2126" w:rsidRDefault="00912EA4" w:rsidP="005B3C47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4E2180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кафедры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A7443B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A7443B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A7443B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912EA4" w:rsidRPr="004E2180" w:rsidTr="00627C1A">
        <w:trPr>
          <w:trHeight w:val="291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0C2126" w:rsidRDefault="00912EA4" w:rsidP="005B3C47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4E2180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учебных планов по направлениям (специальностям)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A7443B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3B">
              <w:rPr>
                <w:rFonts w:ascii="Times New Roman" w:hAnsi="Times New Roman" w:cs="Times New Roman"/>
                <w:sz w:val="24"/>
                <w:szCs w:val="24"/>
              </w:rPr>
              <w:t>Р/ИО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A7443B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A7443B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EA4" w:rsidRPr="004E2180" w:rsidTr="00627C1A">
        <w:trPr>
          <w:trHeight w:val="299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0C2126" w:rsidRDefault="00912EA4" w:rsidP="005B3C47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4E2180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ирования и организации учебного процесса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A7443B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A7443B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A7443B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ИО/СУ</w:t>
            </w:r>
          </w:p>
        </w:tc>
      </w:tr>
      <w:tr w:rsidR="00912EA4" w:rsidRPr="004E2180" w:rsidTr="00627C1A">
        <w:trPr>
          <w:trHeight w:val="1001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0C2126" w:rsidRDefault="00912EA4" w:rsidP="005B3C47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4C3716" w:rsidRDefault="00912EA4" w:rsidP="005B3C47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6">
              <w:rPr>
                <w:rFonts w:ascii="Times New Roman" w:hAnsi="Times New Roman" w:cs="Times New Roman"/>
                <w:sz w:val="24"/>
                <w:szCs w:val="24"/>
              </w:rPr>
              <w:t>Исполнение распоряжений администрации института, контроль над ходом их выполнения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A4" w:rsidRPr="00A7443B" w:rsidRDefault="00912EA4" w:rsidP="005B3C4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B">
              <w:rPr>
                <w:rFonts w:ascii="Times New Roman" w:hAnsi="Times New Roman" w:cs="Times New Roman"/>
                <w:sz w:val="24"/>
                <w:szCs w:val="24"/>
              </w:rPr>
              <w:t>Р/ИО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A4" w:rsidRPr="00A7443B" w:rsidRDefault="00912EA4" w:rsidP="005B3C4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A4" w:rsidRPr="00A7443B" w:rsidRDefault="00912EA4" w:rsidP="005B3C4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12EA4" w:rsidRPr="004E2180" w:rsidTr="00912EA4">
        <w:trPr>
          <w:trHeight w:val="1022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0C2126" w:rsidRDefault="00912EA4" w:rsidP="005B3C47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4C3716" w:rsidRDefault="00912EA4" w:rsidP="005B3C47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получения лицензии и аттестации вуза, проведение </w:t>
            </w:r>
            <w:proofErr w:type="spellStart"/>
            <w:r w:rsidRPr="004C3716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A4" w:rsidRPr="00A7443B" w:rsidRDefault="00912EA4" w:rsidP="005B3C4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B">
              <w:rPr>
                <w:rFonts w:ascii="Times New Roman" w:hAnsi="Times New Roman" w:cs="Times New Roman"/>
                <w:sz w:val="24"/>
                <w:szCs w:val="24"/>
              </w:rPr>
              <w:t>Р/ИО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A4" w:rsidRPr="00A7443B" w:rsidRDefault="00912EA4" w:rsidP="005B3C4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A4" w:rsidRPr="00A7443B" w:rsidRDefault="00912EA4" w:rsidP="005B3C4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12EA4" w:rsidRPr="004E2180" w:rsidTr="00627C1A">
        <w:trPr>
          <w:trHeight w:val="750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0C2126" w:rsidRDefault="00912EA4" w:rsidP="005B3C47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4C3716" w:rsidRDefault="00912EA4" w:rsidP="005B3C47">
            <w:pPr>
              <w:pStyle w:val="ac"/>
              <w:tabs>
                <w:tab w:val="left" w:pos="9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6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по направлениям и видам спорта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A4" w:rsidRPr="00A7443B" w:rsidRDefault="00912EA4" w:rsidP="005B3C4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A4" w:rsidRPr="00A7443B" w:rsidRDefault="00912EA4" w:rsidP="005B3C4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6B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A7443B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EA4" w:rsidRPr="004E2180" w:rsidTr="00627C1A">
        <w:trPr>
          <w:trHeight w:val="1097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0C2126" w:rsidRDefault="00912EA4" w:rsidP="005B3C47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4C3716" w:rsidRDefault="00912EA4" w:rsidP="005B3C47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6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профессионального образования, контроль над выполнением учебных планов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A4" w:rsidRPr="00A7443B" w:rsidRDefault="00912EA4" w:rsidP="005B3C4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A4" w:rsidRPr="00A7443B" w:rsidRDefault="00912EA4" w:rsidP="005B3C4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A7443B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2EA4" w:rsidRPr="004E2180" w:rsidTr="00627C1A">
        <w:trPr>
          <w:trHeight w:val="558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0C2126" w:rsidRDefault="00912EA4" w:rsidP="005B3C47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4C3716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7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материально-технического обеспечения учебного процесса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A7443B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4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A7443B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A7443B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B">
              <w:rPr>
                <w:rFonts w:ascii="Times New Roman" w:hAnsi="Times New Roman" w:cs="Times New Roman"/>
                <w:sz w:val="24"/>
                <w:szCs w:val="24"/>
              </w:rPr>
              <w:t>Р/ИО</w:t>
            </w:r>
          </w:p>
        </w:tc>
      </w:tr>
      <w:tr w:rsidR="00912EA4" w:rsidRPr="004E2180" w:rsidTr="00627C1A">
        <w:trPr>
          <w:trHeight w:val="428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0C2126" w:rsidRDefault="00912EA4" w:rsidP="005B3C47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4C3716" w:rsidRDefault="00912EA4" w:rsidP="005B3C47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6">
              <w:rPr>
                <w:rFonts w:ascii="Times New Roman" w:hAnsi="Times New Roman" w:cs="Times New Roman"/>
                <w:sz w:val="24"/>
                <w:szCs w:val="24"/>
              </w:rPr>
              <w:t>Формирование штатного состава кафедры, ППС и УВП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A4" w:rsidRPr="00A7443B" w:rsidRDefault="00912EA4" w:rsidP="005B3C4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B">
              <w:rPr>
                <w:rFonts w:ascii="Times New Roman" w:hAnsi="Times New Roman" w:cs="Times New Roman"/>
                <w:sz w:val="24"/>
                <w:szCs w:val="24"/>
              </w:rPr>
              <w:t>Р/ИО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A4" w:rsidRPr="00A7443B" w:rsidRDefault="00912EA4" w:rsidP="005B3C4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A4" w:rsidRPr="00A7443B" w:rsidRDefault="00912EA4" w:rsidP="005B3C4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EA4" w:rsidRPr="004E2180" w:rsidTr="00627C1A">
        <w:trPr>
          <w:trHeight w:val="436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0C2126" w:rsidRDefault="00912EA4" w:rsidP="005B3C47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4C3716" w:rsidRDefault="00912EA4" w:rsidP="005B3C47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6">
              <w:rPr>
                <w:rFonts w:ascii="Times New Roman" w:hAnsi="Times New Roman" w:cs="Times New Roman"/>
                <w:sz w:val="24"/>
                <w:szCs w:val="24"/>
              </w:rPr>
              <w:t>Распределение учебной нагрузки между ППС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A4" w:rsidRPr="00A7443B" w:rsidRDefault="00912EA4" w:rsidP="005B3C4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A4" w:rsidRPr="00A7443B" w:rsidRDefault="00912EA4" w:rsidP="005B3C4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A4" w:rsidRPr="00A7443B" w:rsidRDefault="00912EA4" w:rsidP="005B3C4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12EA4" w:rsidRPr="004E2180" w:rsidTr="00627C1A">
        <w:trPr>
          <w:trHeight w:val="713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0C2126" w:rsidRDefault="00912EA4" w:rsidP="005B3C47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4C3716" w:rsidRDefault="00912EA4" w:rsidP="005B3C47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6">
              <w:rPr>
                <w:rFonts w:ascii="Times New Roman" w:hAnsi="Times New Roman" w:cs="Times New Roman"/>
                <w:sz w:val="24"/>
                <w:szCs w:val="24"/>
              </w:rPr>
              <w:t>Текущий контроль качества усвоения студентами знаний, промежуточная аттестация студентов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A4" w:rsidRPr="00860849" w:rsidRDefault="00912EA4" w:rsidP="005B3C4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A4" w:rsidRPr="00860849" w:rsidRDefault="00912EA4" w:rsidP="005B3C4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A4" w:rsidRPr="00860849" w:rsidRDefault="00912EA4" w:rsidP="005B3C4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12EA4" w:rsidRPr="004E2180" w:rsidTr="00627C1A">
        <w:trPr>
          <w:trHeight w:val="162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0C2126" w:rsidRDefault="00912EA4" w:rsidP="005B3C47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4E2180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воспитатель</w:t>
            </w:r>
            <w:r w:rsidRPr="004E2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кафедры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860849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8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860849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8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860849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8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</w:p>
        </w:tc>
      </w:tr>
      <w:tr w:rsidR="00912EA4" w:rsidRPr="004E2180" w:rsidTr="00912EA4">
        <w:trPr>
          <w:trHeight w:val="548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0C2126" w:rsidRDefault="00912EA4" w:rsidP="005B3C47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4E2180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международ</w:t>
            </w:r>
            <w:r w:rsidRPr="004E2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связей кафедры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860849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8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860849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8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860849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8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912EA4" w:rsidRPr="004E2180" w:rsidTr="00627C1A">
        <w:trPr>
          <w:trHeight w:val="164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0C2126" w:rsidRDefault="00912EA4" w:rsidP="005B3C47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4C3716" w:rsidRDefault="00912EA4" w:rsidP="005B3C47">
            <w:pPr>
              <w:spacing w:after="0" w:line="240" w:lineRule="auto"/>
              <w:ind w:right="7"/>
              <w:rPr>
                <w:rFonts w:ascii="Times New Roman" w:hAnsi="Times New Roman" w:cs="Times New Roman"/>
              </w:rPr>
            </w:pPr>
            <w:r w:rsidRPr="004C3716">
              <w:rPr>
                <w:rFonts w:ascii="Times New Roman" w:hAnsi="Times New Roman" w:cs="Times New Roman"/>
                <w:sz w:val="24"/>
              </w:rPr>
              <w:t>Организация НИР и НИРС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A4" w:rsidRPr="00860849" w:rsidRDefault="00912EA4" w:rsidP="005B3C4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A4" w:rsidRPr="00860849" w:rsidRDefault="00912EA4" w:rsidP="005B3C4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A4" w:rsidRPr="00860849" w:rsidRDefault="00912EA4" w:rsidP="005B3C4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12EA4" w:rsidRPr="004E2180" w:rsidTr="00912EA4">
        <w:trPr>
          <w:trHeight w:val="773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0C2126" w:rsidRDefault="00912EA4" w:rsidP="005B3C47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4E2180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2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учебно-методических комплексов по всем дисциплинам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860849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8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860849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8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860849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8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912EA4" w:rsidRPr="004E2180" w:rsidTr="00912EA4">
        <w:trPr>
          <w:trHeight w:val="782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0C2126" w:rsidRDefault="00912EA4" w:rsidP="005B3C47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4E2180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про</w:t>
            </w:r>
            <w:r w:rsidRPr="004E2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межуточной и итоговой аттестации студентов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860849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8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860849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8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860849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8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/СУ</w:t>
            </w:r>
          </w:p>
        </w:tc>
      </w:tr>
      <w:tr w:rsidR="00912EA4" w:rsidRPr="004E2180" w:rsidTr="00912EA4">
        <w:trPr>
          <w:trHeight w:val="773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0C2126" w:rsidRDefault="00912EA4" w:rsidP="005B3C47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5D1849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Pr="005D1849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8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  <w:r w:rsidRPr="005D1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договоров, </w:t>
            </w:r>
            <w:r w:rsidRPr="005D18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заключенных с учебными заве</w:t>
            </w:r>
            <w:r w:rsidRPr="005D18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5D1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дениями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860849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8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860849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8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860849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8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</w:p>
        </w:tc>
      </w:tr>
      <w:tr w:rsidR="00912EA4" w:rsidRPr="004E2180" w:rsidTr="00912EA4">
        <w:trPr>
          <w:trHeight w:val="773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0C2126" w:rsidRDefault="00912EA4" w:rsidP="005B3C47">
            <w:pPr>
              <w:pStyle w:val="ac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4E2180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  <w:r w:rsidRPr="004E21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2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2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</w:t>
            </w:r>
            <w:r w:rsidRPr="005D18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ционной</w:t>
            </w:r>
            <w:proofErr w:type="spellEnd"/>
            <w:r w:rsidRPr="004E21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2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 по при</w:t>
            </w:r>
            <w:r w:rsidR="00627C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влечению в Институт</w:t>
            </w:r>
            <w:r w:rsidRPr="004E2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лучших выпускников школ и работающей молодежи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860849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8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860849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8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4" w:rsidRPr="00860849" w:rsidRDefault="00912EA4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:rsidR="000E0728" w:rsidRPr="00912EA4" w:rsidRDefault="000E0728" w:rsidP="005B3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2EA4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Примечание. В таблице использованы следующие условные обозначения:</w:t>
      </w:r>
    </w:p>
    <w:p w:rsidR="00912EA4" w:rsidRDefault="000E0728" w:rsidP="005B3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2EA4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Р - руководство - руководитель процесса несет ответственность за осуществление текущего планирования, ресурсного обеспече</w:t>
      </w:r>
      <w:r w:rsidRPr="00912EA4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softHyphen/>
        <w:t xml:space="preserve">ния, принятие решений и </w:t>
      </w:r>
      <w:proofErr w:type="gramStart"/>
      <w:r w:rsidRPr="00912EA4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реализацию функций структурного подразделения</w:t>
      </w:r>
      <w:proofErr w:type="gramEnd"/>
      <w:r w:rsidRPr="00912EA4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и деятельность его работников; </w:t>
      </w:r>
    </w:p>
    <w:p w:rsidR="000E0728" w:rsidRDefault="000E0728" w:rsidP="005B3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2EA4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ИО - исполнение и ответственность - непосредственный исполнитель, в должностные обязанности которого входит исполнение данной функции либо назначаемый руководителем структурного подразделения работник, и ответственный за реализацию возло</w:t>
      </w:r>
      <w:r w:rsidRPr="00912EA4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softHyphen/>
        <w:t>женной функции;</w:t>
      </w:r>
    </w:p>
    <w:p w:rsidR="000E0728" w:rsidRPr="00912EA4" w:rsidRDefault="00912EA4" w:rsidP="005B3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У - </w:t>
      </w:r>
      <w:r w:rsidR="000E0728" w:rsidRPr="00912EA4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участие - участник процесса, выполняющий некоторую часть работ по реализации функции и назначаемый руководителем структурного подразделения;</w:t>
      </w:r>
    </w:p>
    <w:p w:rsidR="000E0728" w:rsidRPr="00912EA4" w:rsidRDefault="000E0728" w:rsidP="005B3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12EA4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СУ - согласование и участие - работник структурного подразделения (может быть смежных структурных подразделений), в должностные обязанности которого входит согласование действий по реализации функции, и</w:t>
      </w:r>
      <w:r w:rsidR="00912EA4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выполняющий некоторую часть ра</w:t>
      </w:r>
      <w:r w:rsidRPr="00912EA4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бот.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5.3. Кафедра осуществляет свою деятельность по утвержденным вышестоящим руководством института, факультета </w:t>
      </w:r>
      <w:r w:rsidR="002E2BC2"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перспективным и 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годовым планам; предоставляет текущую и отчетную документации в письменном виде, при необходимо</w:t>
      </w:r>
      <w:r w:rsidR="00912E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 - заслушивание перед руково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дством. Последовательность, виды и сроки выполнения</w:t>
      </w:r>
      <w:r w:rsidR="00912E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работ, формы документов, харак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теризующие деятельность кафедры представлены в </w:t>
      </w:r>
      <w:r w:rsidRPr="00B83F6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таблице </w:t>
      </w:r>
      <w:r w:rsidRPr="00B83F6E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Pr="00B83F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0E0728" w:rsidRDefault="00860849" w:rsidP="005B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Календарная матрица работ </w:t>
      </w:r>
      <w:r w:rsidR="000E0728" w:rsidRPr="004E218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Кафедры </w:t>
      </w:r>
      <w:r w:rsidR="0092671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хирургических болезней и стоматологии</w:t>
      </w:r>
    </w:p>
    <w:tbl>
      <w:tblPr>
        <w:tblpPr w:leftFromText="180" w:rightFromText="180" w:vertAnchor="text" w:horzAnchor="margin" w:tblpX="-22" w:tblpY="146"/>
        <w:tblW w:w="9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1701"/>
        <w:gridCol w:w="1276"/>
        <w:gridCol w:w="425"/>
        <w:gridCol w:w="413"/>
        <w:gridCol w:w="296"/>
        <w:gridCol w:w="283"/>
        <w:gridCol w:w="284"/>
        <w:gridCol w:w="426"/>
        <w:gridCol w:w="417"/>
        <w:gridCol w:w="425"/>
        <w:gridCol w:w="425"/>
        <w:gridCol w:w="284"/>
        <w:gridCol w:w="425"/>
      </w:tblGrid>
      <w:tr w:rsidR="009A1EDC" w:rsidRPr="00B62C32" w:rsidTr="009A1EDC">
        <w:trPr>
          <w:cantSplit/>
          <w:trHeight w:val="122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/формы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етственный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9A1EDC" w:rsidRPr="00B62C32" w:rsidTr="009A1EDC">
        <w:trPr>
          <w:trHeight w:val="32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Распределение учебной нагрузки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DC" w:rsidRPr="00B62C32" w:rsidTr="009A1EDC">
        <w:trPr>
          <w:trHeight w:val="318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Номенклатура дел кафедры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DC" w:rsidRPr="00B62C32" w:rsidTr="009A1EDC">
        <w:trPr>
          <w:trHeight w:val="67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Согласование и утверждение РПД на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EDC" w:rsidRPr="00B62C32" w:rsidTr="009A1EDC">
        <w:trPr>
          <w:trHeight w:val="103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готовности учебных лабораторий к занятиям в осеннем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весеннем семестр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 лабораториям; зав. кафедрой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Письменно Устно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EDC" w:rsidRPr="00B62C32" w:rsidTr="009A1EDC">
        <w:trPr>
          <w:trHeight w:val="1177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и утверждение индивидуальных планов преподавателей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реподаватели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EDC" w:rsidRPr="00B62C32" w:rsidTr="009A1EDC">
        <w:trPr>
          <w:trHeight w:val="92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производственной практики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по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EDC" w:rsidRPr="00B62C32" w:rsidTr="009A1EDC">
        <w:trPr>
          <w:trHeight w:val="375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Распределение студентов на практику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по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DC" w:rsidRPr="00B62C32" w:rsidTr="009A1EDC">
        <w:trPr>
          <w:trHeight w:val="936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Оформление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приема на работу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преподавателей-почасовиков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DC" w:rsidRPr="00B62C32" w:rsidTr="009A1EDC">
        <w:trPr>
          <w:trHeight w:val="67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Отчеты о летних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по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DC" w:rsidRPr="00B62C32" w:rsidTr="009A1EDC">
        <w:trPr>
          <w:trHeight w:val="539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Учебные планы студентов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DC" w:rsidRPr="00B62C32" w:rsidTr="009A1EDC">
        <w:trPr>
          <w:trHeight w:val="83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Планирование повышения квалификации ППС и УВП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 кафедрой, преподаватели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DC" w:rsidRPr="00B62C32" w:rsidTr="009A1EDC">
        <w:trPr>
          <w:trHeight w:val="439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графика отпусков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аборант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DC" w:rsidRPr="00B62C32" w:rsidTr="009A1EDC">
        <w:trPr>
          <w:trHeight w:val="291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и обновление УМКД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Зав. кафедрой, </w:t>
            </w: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DC" w:rsidRPr="00B62C32" w:rsidTr="009A1EDC">
        <w:trPr>
          <w:trHeight w:val="85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92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Представление на утверждение председателей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DC" w:rsidRPr="00B62C32" w:rsidTr="009A1EDC">
        <w:trPr>
          <w:trHeight w:val="464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График </w:t>
            </w:r>
            <w:proofErr w:type="gramStart"/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заседаний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ГИА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Секретарь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DC" w:rsidRPr="00B62C32" w:rsidTr="009A1EDC">
        <w:trPr>
          <w:trHeight w:val="31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График консультаций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DC" w:rsidRPr="00B62C32" w:rsidTr="009A1EDC">
        <w:trPr>
          <w:trHeight w:val="31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Заседания кафедры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 кафедрой, лаборант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1C1489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1C1489">
              <w:rPr>
                <w:rFonts w:ascii="Times New Roman" w:hAnsi="Times New Roman" w:cs="Times New Roman"/>
                <w:bCs/>
                <w:i/>
                <w:iCs/>
                <w:color w:val="000000"/>
                <w:lang w:eastAsia="ru-RU"/>
              </w:rPr>
              <w:t>Протоколы заседаний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E466AB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E466AB" w:rsidRDefault="009A1EDC" w:rsidP="005B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E466AB" w:rsidRDefault="009A1EDC" w:rsidP="005B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E466AB" w:rsidRDefault="009A1EDC" w:rsidP="005B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E466AB" w:rsidRDefault="009A1EDC" w:rsidP="005B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E466AB" w:rsidRDefault="009A1EDC" w:rsidP="005B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E466AB" w:rsidRDefault="009A1EDC" w:rsidP="005B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E466AB" w:rsidRDefault="009A1EDC" w:rsidP="005B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E466AB" w:rsidRDefault="009A1EDC" w:rsidP="005B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E466AB" w:rsidRDefault="009A1EDC" w:rsidP="005B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6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E466AB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DC" w:rsidRPr="00B62C32" w:rsidTr="009A1EDC">
        <w:trPr>
          <w:trHeight w:val="31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Корректировка РУП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DC" w:rsidRPr="00B62C32" w:rsidTr="009A1EDC">
        <w:trPr>
          <w:trHeight w:val="31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Смета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ГИА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 кафедрой,</w:t>
            </w:r>
          </w:p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секретарь</w:t>
            </w:r>
          </w:p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DC" w:rsidRPr="00B62C32" w:rsidTr="009A1EDC">
        <w:trPr>
          <w:trHeight w:val="31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Отчет о </w:t>
            </w:r>
            <w:proofErr w:type="gramStart"/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работе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ГИА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Секретарь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DC" w:rsidRPr="00B62C32" w:rsidTr="009A1EDC">
        <w:trPr>
          <w:trHeight w:val="45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Номенклатура сессий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DC" w:rsidRPr="00B62C32" w:rsidTr="009A1EDC">
        <w:trPr>
          <w:trHeight w:val="31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работы кафедры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DC" w:rsidRPr="00B62C32" w:rsidTr="009A1EDC">
        <w:trPr>
          <w:trHeight w:val="31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 о работе кафедры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Зав. кафедрой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DC" w:rsidRPr="00B62C32" w:rsidTr="009A1EDC">
        <w:trPr>
          <w:trHeight w:val="31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сметы по практикам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Руководитель 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DC" w:rsidRPr="00B62C32" w:rsidTr="009A1EDC">
        <w:trPr>
          <w:trHeight w:val="31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 об учебной практике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Руководитель 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DC" w:rsidRPr="00B62C32" w:rsidTr="009A1EDC">
        <w:trPr>
          <w:trHeight w:val="55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работы кураторов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92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Кураторы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DC" w:rsidRPr="00B62C32" w:rsidTr="009A1EDC">
        <w:trPr>
          <w:trHeight w:val="31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 о работе кура</w:t>
            </w: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92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Кураторы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C3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EDC" w:rsidRPr="00B62C32" w:rsidRDefault="009A1EDC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849" w:rsidRPr="00860849" w:rsidRDefault="00860849" w:rsidP="005B3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7315B" w:rsidRDefault="00D7315B" w:rsidP="005B3C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="000E0728"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Функции </w:t>
      </w:r>
      <w:r w:rsidR="000E0728" w:rsidRPr="0015178F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выпускающей</w:t>
      </w:r>
      <w:r w:rsidR="000E0728" w:rsidRPr="004E2180">
        <w:rPr>
          <w:rFonts w:ascii="Trebuchet MS" w:hAnsi="Trebuchet MS" w:cs="Trebuchet MS"/>
          <w:i/>
          <w:iCs/>
          <w:color w:val="000000"/>
          <w:sz w:val="24"/>
          <w:szCs w:val="24"/>
          <w:lang w:eastAsia="ru-RU"/>
        </w:rPr>
        <w:t xml:space="preserve"> </w:t>
      </w:r>
      <w:r w:rsidR="000E0728"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кафедры: </w:t>
      </w:r>
    </w:p>
    <w:p w:rsidR="000E0728" w:rsidRPr="00D7315B" w:rsidRDefault="00D7315B" w:rsidP="005B3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315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0E0728" w:rsidRPr="004E218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E0728"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выпускающей кафедры распространяются все пункты, </w:t>
      </w:r>
      <w:r w:rsidR="001C1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изложен</w:t>
      </w:r>
      <w:r w:rsidR="000E0728" w:rsidRPr="00D7315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ные в </w:t>
      </w:r>
      <w:r w:rsidR="000E0728" w:rsidRPr="00D731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 и нижеперечисленные.</w:t>
      </w:r>
    </w:p>
    <w:p w:rsidR="000E0728" w:rsidRPr="004E2180" w:rsidRDefault="00D7315B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="000E0728"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4.1. Реализовывать основные и дополнительные образовательные программы </w:t>
      </w:r>
      <w:r w:rsidR="001C1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0E0728"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фессионального образования разных уровней, форм и</w:t>
      </w:r>
      <w:r w:rsidR="001C1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технологий обучения в соответс</w:t>
      </w:r>
      <w:r w:rsidR="000E0728"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твии с имеющейся у Университета лицензией.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5.4.2. Участвовать в работе учебно-методичес</w:t>
      </w:r>
      <w:r w:rsidR="001C1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ких объединений по соответствую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щим направлениям.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5.4.3. Выступать с инициативами перед руководством института, факультета по вопросам открытия новых направлений подготовки, со</w:t>
      </w:r>
      <w:r w:rsidR="001C1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вершенствования учебного процес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са, научных исследований, внедрения новых технологи</w:t>
      </w:r>
      <w:r w:rsidR="001C1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обучения, программного обеспе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чения, компьютеризации учебного процесса и т.д.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5.4.4. Проводить работу по получению лицензи</w:t>
      </w:r>
      <w:r w:rsidR="001C1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на вновь открываемые направле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 подготовки (специальности). При открытии новы</w:t>
      </w:r>
      <w:r w:rsidR="001C1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 направлений подготовки (специ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альностей) представлять руководству Университета</w:t>
      </w:r>
      <w:r w:rsidR="001C1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обоснование с приложением доку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ментов для лицензирования заявляемых образовательных программ. Вопрос об открытии новых направлений подготовки (специальностей) решает Ученый совет Университета.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5.4.5. Формировать для вновь открываемых нап</w:t>
      </w:r>
      <w:r w:rsidR="001C1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равлений подготовки (специально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стей) базовый учебный план в полном соответствии с требованиями </w:t>
      </w:r>
      <w:r w:rsidR="001C1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ГОС.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5.4.6. Привлекать к разработке учебного плана н</w:t>
      </w:r>
      <w:r w:rsidR="001C1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аправления подготовки (специальности) на основе </w:t>
      </w:r>
      <w:r w:rsidR="00627C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ФГОС В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представителей соо</w:t>
      </w:r>
      <w:r w:rsidR="001C1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тветствующих кафедр, а также ра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ботодателей для согласования объемов и последовательности изучения дисциплин, их распределения по видам 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учебных занятий, форм промежуточного и итогового контроля, целесообразности введения творческих самостоятельных работ и др.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5.4.7. Обеспечивать организацию и проведение всех видов практик студентов: учебной, производственной, преддипломной. Постоянно осуществл</w:t>
      </w:r>
      <w:r w:rsidR="001C1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ять связь с предпри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ятиями, организациями и учреждениями - заказчиками специалистов.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5.4.8. Организовывать подготовку студентов к г</w:t>
      </w:r>
      <w:r w:rsidR="001C1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осударственной итоговой аттеста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ции.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5.4.9. Организовывать работу </w:t>
      </w:r>
      <w:r w:rsidR="00926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Государственной итоговой аттестации (ГИА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 Р</w:t>
      </w:r>
      <w:r w:rsidR="001C1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екомендовать кандидатуры предсе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дателей </w:t>
      </w:r>
      <w:r w:rsidR="00926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ГИА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формировать их состав и оформлять в с</w:t>
      </w:r>
      <w:r w:rsidR="00926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оответствии с решением ГИА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документы об образовании, выдаваемые выпускникам.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5.4.10. Оказывать содействие в трудоустройстве выпускников. С целью получения объективных оценок качества подготовки выпускников: анализировать информацию о выпускниках, трудоустроившихся по заявкам организаций и предприятий, по целевой контрактной подготовке; определять долю выпускников, зарегистрированных на бирже труда; изучать рекламации с места работы выпускников; принимать участие в ежегодных встречах с выпускниками и работодателями. Рассматри</w:t>
      </w:r>
      <w:r w:rsidR="001C1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вать вопросы корректировки учеб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ного процесса в соответствии с конкретными условиями работы будущих выпускников.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5.4.11. Осуществлять постоянный контроль и анализировать состояние учебно-научного и воспитательного процессов подготовки кадров.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5.5. Кафедра несет ответственность за:</w:t>
      </w:r>
    </w:p>
    <w:p w:rsidR="000E0728" w:rsidRPr="004E2180" w:rsidRDefault="001C1489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5.5.1. Нарушение требований </w:t>
      </w:r>
      <w:r w:rsidR="000E0728"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федеральных государственных стандартов высшего профессионального образования при осуществлении учебного процесса.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5.5.2. Несоответствие образовательной деятельности требованиям, предъявляемым МО и Н РФ.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5.5.3. Ненадлежащее осуществление профессиональной деятельно</w:t>
      </w:r>
      <w:r w:rsidR="001C1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 преподавате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лями и работниками кафедры.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5.5.4. Необеспечение качества учебного и научного процессов.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5.5.5. Несоблюдение законодательства РФ, Устава университета, Положения об институте, факультете и кафедре, а также внутренних локальных актов Университета.</w:t>
      </w:r>
    </w:p>
    <w:p w:rsidR="000E0728" w:rsidRDefault="000E0728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5.6. Ответственность работников кафедры устанавливается их должностными инструкциями.</w:t>
      </w:r>
    </w:p>
    <w:p w:rsidR="002D534B" w:rsidRPr="004E2180" w:rsidRDefault="002D534B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0728" w:rsidRDefault="000E0728" w:rsidP="005B3C47">
      <w:pPr>
        <w:pStyle w:val="1"/>
        <w:spacing w:before="0"/>
        <w:jc w:val="center"/>
        <w:rPr>
          <w:b/>
          <w:bCs/>
          <w:color w:val="000000"/>
          <w:sz w:val="24"/>
          <w:szCs w:val="24"/>
        </w:rPr>
      </w:pPr>
      <w:bookmarkStart w:id="6" w:name="_Toc432577478"/>
      <w:r w:rsidRPr="004E2180">
        <w:rPr>
          <w:b/>
          <w:bCs/>
          <w:color w:val="000000"/>
          <w:sz w:val="24"/>
          <w:szCs w:val="24"/>
        </w:rPr>
        <w:t>6. Права</w:t>
      </w:r>
      <w:r w:rsidR="003D61B0">
        <w:rPr>
          <w:b/>
          <w:bCs/>
          <w:color w:val="000000"/>
          <w:sz w:val="24"/>
          <w:szCs w:val="24"/>
        </w:rPr>
        <w:t xml:space="preserve"> подразделения</w:t>
      </w:r>
      <w:bookmarkEnd w:id="6"/>
    </w:p>
    <w:p w:rsidR="002D534B" w:rsidRPr="002D534B" w:rsidRDefault="002D534B" w:rsidP="002D534B">
      <w:pPr>
        <w:spacing w:after="0"/>
        <w:rPr>
          <w:lang w:eastAsia="ru-RU"/>
        </w:rPr>
      </w:pP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Кафедра вправе: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 при взаимоотношениях с непосредственным руководством: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6.1. Участвовать в обсуждении и решении важнейших вопросов деятельно</w:t>
      </w:r>
      <w:r w:rsidR="001C1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 ка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федры, института, факультета.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6.2. Пользоваться в установленном коллективным договором порядке информационными фондами Университета, услугами учебных, научных, социально-бытовых, лечебных и других подразделений Университета.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6.3. Выбирать методы и средства обучения, проведения научных исследований, наиболее полно отвечающие задачам кафедры и обесп</w:t>
      </w:r>
      <w:r w:rsidR="001C1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ечивающие высокое качество учеб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ного и научного процессов.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6.4. Способствовать личностному развитию студ</w:t>
      </w:r>
      <w:r w:rsidR="001C1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ентов, соблюдать Устав Универси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тета и </w:t>
      </w:r>
      <w:r w:rsidR="00627C1A"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Положения об институте, факультете и кафедре</w:t>
      </w:r>
      <w:r w:rsidR="00627C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- при взаимоотношениях с другими структур</w:t>
      </w:r>
      <w:r w:rsidR="001C148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ными подразделениями Университе</w:t>
      </w:r>
      <w:r w:rsidRPr="004E218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та: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6.5. Вносить предложения в приемную комиссию Университета по дополнениям и изменениям правил приема в институт в соответствии с общими правилами приема в Университет.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 при взаимоотношениях со сторонними организациями: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6.6. Может оказывать дополнительные платные образовательные услуги сверх соответствующих образовательных п</w:t>
      </w:r>
      <w:r w:rsidR="001C1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рограмм, учебного времени и ФГОС ВО</w:t>
      </w:r>
      <w:r w:rsidRPr="004E218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лицензией.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6.7. Проводить работу по осуществлению ра</w:t>
      </w:r>
      <w:r w:rsidR="001C1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зрешенной законодательством дея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тельности, в том числе производственно-инновационн</w:t>
      </w:r>
      <w:r w:rsidR="00A35D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 или иной деятельности, преду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смотренной Уставом Университета.</w:t>
      </w:r>
    </w:p>
    <w:p w:rsidR="000E0728" w:rsidRDefault="000E0728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6.8. Участвовать в осуществлении межрегионального и международног</w:t>
      </w:r>
      <w:r w:rsidR="00A35D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сотрудни</w:t>
      </w: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чества в области высшего профессионального образования и повышения квалификации преподавателей и сотрудников кафедры.</w:t>
      </w:r>
    </w:p>
    <w:p w:rsidR="002D534B" w:rsidRPr="004E2180" w:rsidRDefault="002D534B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0728" w:rsidRDefault="000E0728" w:rsidP="005B3C47">
      <w:pPr>
        <w:pStyle w:val="1"/>
        <w:spacing w:before="0"/>
        <w:jc w:val="center"/>
        <w:rPr>
          <w:b/>
          <w:bCs/>
          <w:color w:val="000000"/>
          <w:sz w:val="24"/>
          <w:szCs w:val="24"/>
        </w:rPr>
      </w:pPr>
      <w:bookmarkStart w:id="7" w:name="_Toc432577479"/>
      <w:r w:rsidRPr="004E2180">
        <w:rPr>
          <w:b/>
          <w:bCs/>
          <w:color w:val="000000"/>
          <w:sz w:val="24"/>
          <w:szCs w:val="24"/>
        </w:rPr>
        <w:t>7. Взаимоотношения (служебные связи)</w:t>
      </w:r>
      <w:r w:rsidR="003D61B0">
        <w:rPr>
          <w:b/>
          <w:bCs/>
          <w:color w:val="000000"/>
          <w:sz w:val="24"/>
          <w:szCs w:val="24"/>
        </w:rPr>
        <w:t xml:space="preserve"> подразделения</w:t>
      </w:r>
      <w:bookmarkEnd w:id="7"/>
    </w:p>
    <w:p w:rsidR="002D534B" w:rsidRPr="002D534B" w:rsidRDefault="002D534B" w:rsidP="002D534B">
      <w:pPr>
        <w:spacing w:after="0" w:line="240" w:lineRule="auto"/>
        <w:rPr>
          <w:lang w:eastAsia="ru-RU"/>
        </w:rPr>
      </w:pP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Кафедра осуществляет служебные взаимоотношения с другими подразделениями института, факультета, Университета и сторонними организациями по предоставлению друг другу определенной документации и информации.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Взаимодействие между подразделениями подразумевает: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коллегиальную разработку программ, проектов документов, проведение учебно-исследовательских работ, совместное выполнение определенных видов работ;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совершение согласованных действий с другими структурными подразделениями;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совершение встречных действий.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Взаимосвязь с другими подразделениями и должностными лицами приведена в </w:t>
      </w:r>
      <w:r w:rsidRPr="004E218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таблице 3.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p w:rsidR="000E0728" w:rsidRPr="004E2180" w:rsidRDefault="000E0728" w:rsidP="005B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Основные взаимосвязи </w:t>
      </w:r>
      <w:r w:rsidRPr="004E218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Кафедры </w:t>
      </w:r>
      <w:r w:rsidR="0092671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хирургических болезней и стоматологии</w:t>
      </w:r>
    </w:p>
    <w:p w:rsidR="0087511A" w:rsidRPr="004E2180" w:rsidRDefault="000E0728" w:rsidP="005B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1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другими структурными подразделениями Университета и сторонними организациями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2267"/>
        <w:gridCol w:w="1971"/>
        <w:gridCol w:w="2708"/>
      </w:tblGrid>
      <w:tr w:rsidR="000E0728" w:rsidRPr="004E2180" w:rsidTr="000D09DA">
        <w:trPr>
          <w:trHeight w:val="10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728" w:rsidRPr="0015178F" w:rsidRDefault="000E0728" w:rsidP="005B3C47">
            <w:pPr>
              <w:autoSpaceDE w:val="0"/>
              <w:autoSpaceDN w:val="0"/>
              <w:adjustRightInd w:val="0"/>
              <w:spacing w:after="0" w:line="240" w:lineRule="auto"/>
              <w:ind w:left="-324" w:firstLine="3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728" w:rsidRPr="0015178F" w:rsidRDefault="000E0728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Подразделение-поставщик докумен</w:t>
            </w:r>
            <w:r w:rsidRPr="00151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та/информации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728" w:rsidRPr="0015178F" w:rsidRDefault="000E0728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вида документа, инфор</w:t>
            </w:r>
            <w:r w:rsidRPr="00151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мации, вида деятель</w:t>
            </w:r>
            <w:r w:rsidRPr="00151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/ процесса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728" w:rsidRPr="0015178F" w:rsidRDefault="000E0728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Подразделение-клиент докумен</w:t>
            </w:r>
            <w:r w:rsidRPr="00151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та/информации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728" w:rsidRPr="0015178F" w:rsidRDefault="000E0728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7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E0728" w:rsidRPr="004E2180" w:rsidTr="00FD5308">
        <w:trPr>
          <w:trHeight w:val="7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28" w:rsidRPr="004E2180" w:rsidRDefault="000E0728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28" w:rsidRPr="004E2180" w:rsidRDefault="00021456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Университета, Института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28" w:rsidRPr="004E2180" w:rsidRDefault="00021456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Приказы, распоряжения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28" w:rsidRPr="004E2180" w:rsidRDefault="00021456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28" w:rsidRPr="004E2180" w:rsidRDefault="00021456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0E0728" w:rsidRPr="004E2180" w:rsidTr="00FD5308">
        <w:trPr>
          <w:trHeight w:val="1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28" w:rsidRPr="004E2180" w:rsidRDefault="000E0728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28" w:rsidRPr="004E2180" w:rsidRDefault="00021456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28" w:rsidRPr="004E2180" w:rsidRDefault="00021456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 учебной деятельности 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28" w:rsidRPr="004E2180" w:rsidRDefault="00926713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Деканат ФПОВ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28" w:rsidRPr="004E2180" w:rsidRDefault="00021456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="001471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подразделения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отчет</w:t>
            </w:r>
            <w:r w:rsidR="001471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работе кафедры, заполненные экзаменационные и зачетные ведомости, ведомости БРС</w:t>
            </w:r>
          </w:p>
        </w:tc>
      </w:tr>
      <w:tr w:rsidR="0014715F" w:rsidRPr="004E2180" w:rsidTr="00FD5308">
        <w:trPr>
          <w:trHeight w:val="5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15F" w:rsidRPr="004E2180" w:rsidRDefault="0015178F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15F" w:rsidRDefault="008749CA" w:rsidP="0087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б</w:t>
            </w:r>
            <w:r w:rsidR="001471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15F" w:rsidRDefault="0014715F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об обеспеченности  необходимой учебной, </w:t>
            </w:r>
            <w:r w:rsidR="00FC4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научной, справочной литературой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15F" w:rsidRDefault="007C1260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15F" w:rsidRDefault="00FC4224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 на приобретение литературы</w:t>
            </w:r>
          </w:p>
        </w:tc>
      </w:tr>
      <w:tr w:rsidR="00FC4224" w:rsidRPr="004E2180" w:rsidTr="00FD5308">
        <w:trPr>
          <w:trHeight w:val="5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24" w:rsidRPr="004E2180" w:rsidRDefault="0015178F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24" w:rsidRDefault="0087511A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24" w:rsidRDefault="00FC4224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2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Табель учета рабочего времени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24" w:rsidRDefault="008749CA" w:rsidP="0087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бухгалтерского учета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24" w:rsidRDefault="00ED74CB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листы</w:t>
            </w:r>
          </w:p>
        </w:tc>
      </w:tr>
      <w:tr w:rsidR="00ED74CB" w:rsidRPr="004E2180" w:rsidTr="00FD5308">
        <w:trPr>
          <w:trHeight w:val="5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CB" w:rsidRPr="004E2180" w:rsidRDefault="0015178F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CB" w:rsidRDefault="00ED74CB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ЦДО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CB" w:rsidRPr="00FC4224" w:rsidRDefault="00ED3F9A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D74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аспоряжения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CB" w:rsidRDefault="007C1260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4CB" w:rsidRDefault="00ED74CB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плану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FC4224" w:rsidRPr="004E2180" w:rsidTr="00FD5308">
        <w:trPr>
          <w:trHeight w:val="5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24" w:rsidRPr="004E2180" w:rsidRDefault="0015178F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24" w:rsidRDefault="0087511A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E42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афедра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24" w:rsidRDefault="003E42FE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на командировку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24" w:rsidRDefault="008749CA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работе с персоналом и кадровой политике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24" w:rsidRDefault="00FC4224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Командировочные удостоверения</w:t>
            </w:r>
          </w:p>
        </w:tc>
      </w:tr>
      <w:tr w:rsidR="004F5CB1" w:rsidRPr="004E2180" w:rsidTr="00FD5308">
        <w:trPr>
          <w:trHeight w:val="5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Pr="004E2180" w:rsidRDefault="0015178F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Default="008749CA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работе с персоналом и кадровой политике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Default="00963A82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документов для заполнения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Pr="003E42FE" w:rsidRDefault="008749CA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Default="00963A82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 отпусков</w:t>
            </w:r>
          </w:p>
        </w:tc>
      </w:tr>
      <w:tr w:rsidR="004F5CB1" w:rsidRPr="004E2180" w:rsidTr="00DF4841">
        <w:trPr>
          <w:trHeight w:val="2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Pr="004E2180" w:rsidRDefault="0015178F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Default="0087511A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Default="004F5CB1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Больничные листы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Pr="003E42FE" w:rsidRDefault="008749CA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работе с персоналом и кадровой политике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Default="008749CA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больничных</w:t>
            </w:r>
          </w:p>
        </w:tc>
      </w:tr>
      <w:tr w:rsidR="004F5CB1" w:rsidRPr="004E2180" w:rsidTr="00FD5308">
        <w:trPr>
          <w:trHeight w:val="5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Pr="004E2180" w:rsidRDefault="0015178F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F5CB1" w:rsidRPr="004E2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Pr="004E2180" w:rsidRDefault="004F5CB1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Pr="004E2180" w:rsidRDefault="004F5CB1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НИР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Pr="004E2180" w:rsidRDefault="004F5CB1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научной деятельности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Pr="004E2180" w:rsidRDefault="004F5CB1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План, отчет</w:t>
            </w:r>
          </w:p>
        </w:tc>
      </w:tr>
      <w:tr w:rsidR="004F5CB1" w:rsidRPr="004E2180" w:rsidTr="00DF4841">
        <w:trPr>
          <w:trHeight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Pr="004E2180" w:rsidRDefault="0015178F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F5CB1" w:rsidRPr="004E2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Pr="004E2180" w:rsidRDefault="004F5CB1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Pr="004E2180" w:rsidRDefault="004F5CB1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Нагрузка преподавателей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Pr="004E2180" w:rsidRDefault="00EC66C2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Pr="004E2180" w:rsidRDefault="004F5CB1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1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нагрузка,</w:t>
            </w:r>
          </w:p>
        </w:tc>
      </w:tr>
      <w:tr w:rsidR="004F5CB1" w:rsidRPr="004E2180" w:rsidTr="00FD5308">
        <w:trPr>
          <w:trHeight w:val="7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Pr="004E2180" w:rsidRDefault="0015178F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Default="004F5CB1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Default="004F5CB1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Заполненные формы на почасовую оплату, отчеты о выполнении нагрузки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Default="00EC66C2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Pr="0014715F" w:rsidRDefault="00963A82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учебной нагрузки</w:t>
            </w:r>
          </w:p>
        </w:tc>
      </w:tr>
      <w:tr w:rsidR="004F5CB1" w:rsidRPr="004E2180" w:rsidTr="00FD5308">
        <w:trPr>
          <w:trHeight w:val="7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Pr="004E2180" w:rsidRDefault="0015178F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Default="004F5CB1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Default="004F5CB1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 на обеспечение кафедры необходимыми ресурсами, ремонт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Default="004F5CB1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Pr="0014715F" w:rsidRDefault="00963A82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</w:t>
            </w:r>
          </w:p>
        </w:tc>
      </w:tr>
      <w:tr w:rsidR="004F5CB1" w:rsidRPr="004E2180" w:rsidTr="00FD5308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Pr="004E2180" w:rsidRDefault="0015178F" w:rsidP="005B3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F5CB1" w:rsidRPr="004E2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Pr="004E2180" w:rsidRDefault="00EC66C2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Pr="004E2180" w:rsidRDefault="004F5CB1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Приказы, текущие распоряжения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Pr="004E2180" w:rsidRDefault="004F5CB1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CB1" w:rsidRPr="004E2180" w:rsidRDefault="004F5CB1" w:rsidP="005B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1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работ, отчеты</w:t>
            </w:r>
          </w:p>
        </w:tc>
      </w:tr>
    </w:tbl>
    <w:p w:rsidR="006F62C2" w:rsidRDefault="006F62C2" w:rsidP="00E746EC">
      <w:pPr>
        <w:widowControl w:val="0"/>
        <w:overflowPunct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napToGrid w:val="0"/>
          <w:color w:val="000000"/>
          <w:kern w:val="28"/>
          <w:sz w:val="24"/>
          <w:szCs w:val="24"/>
          <w:lang w:eastAsia="ru-RU"/>
        </w:rPr>
      </w:pPr>
      <w:r w:rsidRPr="006F62C2">
        <w:rPr>
          <w:rFonts w:ascii="Times New Roman" w:eastAsia="Times New Roman" w:hAnsi="Times New Roman" w:cs="Times New Roman"/>
          <w:snapToGrid w:val="0"/>
          <w:color w:val="000000"/>
          <w:kern w:val="28"/>
          <w:sz w:val="24"/>
          <w:szCs w:val="24"/>
          <w:lang w:eastAsia="ru-RU"/>
        </w:rPr>
        <w:lastRenderedPageBreak/>
        <w:t xml:space="preserve">При необходимости участия сотрудников </w:t>
      </w:r>
      <w:r>
        <w:rPr>
          <w:rFonts w:ascii="Times New Roman" w:eastAsia="Times New Roman" w:hAnsi="Times New Roman" w:cs="Times New Roman"/>
          <w:snapToGrid w:val="0"/>
          <w:color w:val="000000"/>
          <w:kern w:val="28"/>
          <w:sz w:val="24"/>
          <w:szCs w:val="24"/>
          <w:lang w:eastAsia="ru-RU"/>
        </w:rPr>
        <w:t>кафедры</w:t>
      </w:r>
      <w:r w:rsidRPr="006F62C2">
        <w:rPr>
          <w:rFonts w:ascii="Times New Roman" w:eastAsia="Times New Roman" w:hAnsi="Times New Roman" w:cs="Times New Roman"/>
          <w:snapToGrid w:val="0"/>
          <w:color w:val="000000"/>
          <w:kern w:val="28"/>
          <w:sz w:val="24"/>
          <w:szCs w:val="24"/>
          <w:lang w:eastAsia="ru-RU"/>
        </w:rPr>
        <w:t xml:space="preserve"> в работе структурных подразделений </w:t>
      </w:r>
      <w:r>
        <w:rPr>
          <w:rFonts w:ascii="Times New Roman" w:eastAsia="Times New Roman" w:hAnsi="Times New Roman" w:cs="Times New Roman"/>
          <w:snapToGrid w:val="0"/>
          <w:color w:val="000000"/>
          <w:kern w:val="28"/>
          <w:sz w:val="24"/>
          <w:szCs w:val="24"/>
          <w:lang w:eastAsia="ru-RU"/>
        </w:rPr>
        <w:t>Института</w:t>
      </w:r>
      <w:r w:rsidRPr="006F62C2">
        <w:rPr>
          <w:rFonts w:ascii="Times New Roman" w:eastAsia="Times New Roman" w:hAnsi="Times New Roman" w:cs="Times New Roman"/>
          <w:snapToGrid w:val="0"/>
          <w:color w:val="000000"/>
          <w:kern w:val="28"/>
          <w:sz w:val="24"/>
          <w:szCs w:val="24"/>
          <w:lang w:eastAsia="ru-RU"/>
        </w:rPr>
        <w:t xml:space="preserve">, привлечение сотрудников осуществляется по согласованию с </w:t>
      </w:r>
      <w:r>
        <w:rPr>
          <w:rFonts w:ascii="Times New Roman" w:eastAsia="Times New Roman" w:hAnsi="Times New Roman" w:cs="Times New Roman"/>
          <w:snapToGrid w:val="0"/>
          <w:color w:val="000000"/>
          <w:kern w:val="28"/>
          <w:sz w:val="24"/>
          <w:szCs w:val="24"/>
          <w:lang w:eastAsia="ru-RU"/>
        </w:rPr>
        <w:t>зав. кафедрой</w:t>
      </w:r>
      <w:r w:rsidR="00064170">
        <w:rPr>
          <w:rFonts w:ascii="Times New Roman" w:eastAsia="Times New Roman" w:hAnsi="Times New Roman" w:cs="Times New Roman"/>
          <w:snapToGrid w:val="0"/>
          <w:color w:val="000000"/>
          <w:kern w:val="28"/>
          <w:sz w:val="24"/>
          <w:szCs w:val="24"/>
          <w:lang w:eastAsia="ru-RU"/>
        </w:rPr>
        <w:t>.</w:t>
      </w:r>
    </w:p>
    <w:p w:rsidR="002D534B" w:rsidRPr="00064170" w:rsidRDefault="002D534B" w:rsidP="00E746EC">
      <w:pPr>
        <w:widowControl w:val="0"/>
        <w:overflowPunct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napToGrid w:val="0"/>
          <w:color w:val="000000"/>
          <w:kern w:val="28"/>
          <w:sz w:val="24"/>
          <w:szCs w:val="24"/>
          <w:lang w:eastAsia="ru-RU"/>
        </w:rPr>
      </w:pPr>
    </w:p>
    <w:p w:rsidR="006F62C2" w:rsidRDefault="006F62C2" w:rsidP="00E746EC">
      <w:pPr>
        <w:pStyle w:val="1"/>
        <w:spacing w:before="0"/>
        <w:jc w:val="center"/>
        <w:rPr>
          <w:b/>
          <w:kern w:val="28"/>
          <w:sz w:val="24"/>
          <w:szCs w:val="24"/>
        </w:rPr>
      </w:pPr>
      <w:bookmarkStart w:id="8" w:name="_Toc432577480"/>
      <w:r w:rsidRPr="006F62C2">
        <w:rPr>
          <w:b/>
          <w:kern w:val="28"/>
          <w:sz w:val="24"/>
          <w:szCs w:val="24"/>
        </w:rPr>
        <w:t>8. Порядок внесения изменений и дополнени</w:t>
      </w:r>
      <w:r w:rsidR="00064170">
        <w:rPr>
          <w:b/>
          <w:kern w:val="28"/>
          <w:sz w:val="24"/>
          <w:szCs w:val="24"/>
        </w:rPr>
        <w:t>й в настоящую инструкци</w:t>
      </w:r>
      <w:r w:rsidR="002D534B">
        <w:rPr>
          <w:b/>
          <w:kern w:val="28"/>
          <w:sz w:val="24"/>
          <w:szCs w:val="24"/>
        </w:rPr>
        <w:t>ю</w:t>
      </w:r>
      <w:bookmarkEnd w:id="8"/>
    </w:p>
    <w:p w:rsidR="002D534B" w:rsidRPr="002D534B" w:rsidRDefault="002D534B" w:rsidP="002D534B">
      <w:pPr>
        <w:spacing w:after="0" w:line="240" w:lineRule="auto"/>
        <w:rPr>
          <w:lang w:eastAsia="ru-RU"/>
        </w:rPr>
      </w:pPr>
    </w:p>
    <w:p w:rsidR="006F62C2" w:rsidRPr="006F62C2" w:rsidRDefault="006F62C2" w:rsidP="00E746EC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F62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8.1. Настоящее положение утверждается </w:t>
      </w:r>
      <w:r w:rsidR="002D534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ректором.</w:t>
      </w:r>
    </w:p>
    <w:p w:rsidR="006F62C2" w:rsidRPr="006F62C2" w:rsidRDefault="006F62C2" w:rsidP="00E746EC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F62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8.2. По мере необходимости все изменения и дополнения данного положения вносятся в лист регистрации изменений </w:t>
      </w:r>
      <w:r w:rsidR="00552C0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(Приложение 3) </w:t>
      </w:r>
      <w:r w:rsidRPr="006F62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 доводятся до сведения всех структурных подразделений. Положение считается отмененной, если введена в действие ее новая редакция.</w:t>
      </w:r>
    </w:p>
    <w:p w:rsidR="00FD5308" w:rsidRDefault="006F62C2" w:rsidP="00E746EC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62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8.3. Контроль над выполнением требований настоящего положения осуществляет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зав. кафедрой</w:t>
      </w:r>
      <w:r w:rsidRPr="006F62C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0D09DA" w:rsidRDefault="000D09DA" w:rsidP="005B3C47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 w:type="page"/>
      </w:r>
    </w:p>
    <w:p w:rsidR="006F62C2" w:rsidRPr="005B3C47" w:rsidRDefault="006F62C2" w:rsidP="005B3C47">
      <w:pPr>
        <w:pStyle w:val="1"/>
        <w:spacing w:before="0"/>
        <w:rPr>
          <w:b/>
          <w:kern w:val="28"/>
          <w:sz w:val="24"/>
          <w:szCs w:val="24"/>
        </w:rPr>
      </w:pPr>
      <w:bookmarkStart w:id="9" w:name="_Toc432577481"/>
      <w:r w:rsidRPr="005B3C47">
        <w:rPr>
          <w:b/>
          <w:kern w:val="28"/>
          <w:sz w:val="24"/>
          <w:szCs w:val="24"/>
        </w:rPr>
        <w:lastRenderedPageBreak/>
        <w:t>Приложение 1</w:t>
      </w:r>
      <w:bookmarkEnd w:id="9"/>
    </w:p>
    <w:p w:rsidR="006F62C2" w:rsidRPr="006F62C2" w:rsidRDefault="006F62C2" w:rsidP="005B3C47">
      <w:pPr>
        <w:widowControl w:val="0"/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6F62C2" w:rsidRPr="006F62C2" w:rsidRDefault="006F62C2" w:rsidP="005B3C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F62C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Лист ознакомления</w:t>
      </w:r>
    </w:p>
    <w:p w:rsidR="000D09DA" w:rsidRPr="00721C24" w:rsidRDefault="006F62C2" w:rsidP="005B3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 </w:t>
      </w:r>
      <w:r w:rsidR="000D09DA" w:rsidRPr="00721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5B3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D09DA" w:rsidRPr="00721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09DA" w:rsidRPr="00721C2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кафедре</w:t>
      </w:r>
      <w:r w:rsidR="00926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хирургических болезней и стоматологии ФПОВ</w:t>
      </w:r>
      <w:r w:rsidR="000D09DA" w:rsidRPr="0072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9DA" w:rsidRPr="00721C24" w:rsidRDefault="00721C24" w:rsidP="005B3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ФГАОУ ВПО СВФУ </w:t>
      </w:r>
      <w:r w:rsidR="009267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М. К. Аммосова в г. Якутске</w:t>
      </w:r>
    </w:p>
    <w:p w:rsidR="006F62C2" w:rsidRPr="006F62C2" w:rsidRDefault="006F62C2" w:rsidP="005B3C47">
      <w:pPr>
        <w:widowControl w:val="0"/>
        <w:tabs>
          <w:tab w:val="left" w:pos="252"/>
          <w:tab w:val="left" w:pos="425"/>
        </w:tabs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W w:w="49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919"/>
        <w:gridCol w:w="1782"/>
        <w:gridCol w:w="1172"/>
        <w:gridCol w:w="2398"/>
      </w:tblGrid>
      <w:tr w:rsidR="006F62C2" w:rsidRPr="006F62C2" w:rsidTr="005B3C47">
        <w:trPr>
          <w:tblHeader/>
        </w:trPr>
        <w:tc>
          <w:tcPr>
            <w:tcW w:w="271" w:type="pct"/>
            <w:shd w:val="clear" w:color="auto" w:fill="FFFFFF"/>
            <w:vAlign w:val="center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6F62C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№</w:t>
            </w:r>
            <w:r w:rsidRPr="006F62C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br/>
              <w:t>п/п</w:t>
            </w:r>
          </w:p>
        </w:tc>
        <w:tc>
          <w:tcPr>
            <w:tcW w:w="1999" w:type="pct"/>
            <w:shd w:val="clear" w:color="auto" w:fill="FFFFFF"/>
            <w:vAlign w:val="center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6F62C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ФИО, должность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6F62C2" w:rsidRPr="006F62C2" w:rsidRDefault="006F62C2" w:rsidP="005B3C47">
            <w:pPr>
              <w:widowControl w:val="0"/>
              <w:tabs>
                <w:tab w:val="left" w:pos="-1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6F62C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Личная</w:t>
            </w:r>
            <w:r w:rsidRPr="006F62C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br/>
              <w:t>подпись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6F62C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Дата</w:t>
            </w:r>
          </w:p>
        </w:tc>
        <w:tc>
          <w:tcPr>
            <w:tcW w:w="1223" w:type="pct"/>
            <w:shd w:val="clear" w:color="auto" w:fill="FFFFFF"/>
            <w:vAlign w:val="center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6F62C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Примечания</w:t>
            </w: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271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99" w:type="pct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shd w:val="clear" w:color="auto" w:fill="FFFFFF"/>
          </w:tcPr>
          <w:p w:rsidR="006F62C2" w:rsidRPr="006F62C2" w:rsidRDefault="006F62C2" w:rsidP="005B3C47">
            <w:pPr>
              <w:widowControl w:val="0"/>
              <w:shd w:val="clear" w:color="auto" w:fill="FFFFFF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721C24" w:rsidRDefault="00721C24" w:rsidP="005B3C47">
      <w:pPr>
        <w:widowControl w:val="0"/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721C24" w:rsidRDefault="00721C24" w:rsidP="005B3C47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br w:type="page"/>
      </w:r>
    </w:p>
    <w:p w:rsidR="006F62C2" w:rsidRPr="005B3C47" w:rsidRDefault="006F62C2" w:rsidP="005B3C47">
      <w:pPr>
        <w:pStyle w:val="1"/>
        <w:spacing w:before="0"/>
        <w:rPr>
          <w:b/>
          <w:kern w:val="28"/>
          <w:sz w:val="24"/>
          <w:szCs w:val="24"/>
        </w:rPr>
      </w:pPr>
      <w:bookmarkStart w:id="10" w:name="_Toc432577482"/>
      <w:r w:rsidRPr="005B3C47">
        <w:rPr>
          <w:b/>
          <w:kern w:val="28"/>
          <w:sz w:val="24"/>
          <w:szCs w:val="24"/>
        </w:rPr>
        <w:lastRenderedPageBreak/>
        <w:t>Приложение 2</w:t>
      </w:r>
      <w:bookmarkEnd w:id="10"/>
    </w:p>
    <w:p w:rsidR="006F62C2" w:rsidRPr="006F62C2" w:rsidRDefault="006F62C2" w:rsidP="005B3C47">
      <w:pPr>
        <w:widowControl w:val="0"/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6F62C2" w:rsidRPr="006F62C2" w:rsidRDefault="006F62C2" w:rsidP="005B3C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F62C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Лист учета периодических проверок</w:t>
      </w:r>
    </w:p>
    <w:p w:rsidR="006F62C2" w:rsidRPr="006F62C2" w:rsidRDefault="006F62C2" w:rsidP="005B3C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" w:right="-57" w:firstLine="284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1124"/>
        <w:gridCol w:w="4152"/>
        <w:gridCol w:w="1843"/>
        <w:gridCol w:w="2410"/>
      </w:tblGrid>
      <w:tr w:rsidR="006F62C2" w:rsidRPr="006F62C2" w:rsidTr="005B3C47">
        <w:tc>
          <w:tcPr>
            <w:tcW w:w="0" w:type="auto"/>
            <w:vAlign w:val="center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6F62C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№</w:t>
            </w:r>
          </w:p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6F62C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п/п</w:t>
            </w:r>
          </w:p>
        </w:tc>
        <w:tc>
          <w:tcPr>
            <w:tcW w:w="1124" w:type="dxa"/>
            <w:vAlign w:val="center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284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6F62C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Дата</w:t>
            </w:r>
            <w:r w:rsidRPr="006F62C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br/>
              <w:t>проверки</w:t>
            </w:r>
          </w:p>
        </w:tc>
        <w:tc>
          <w:tcPr>
            <w:tcW w:w="4152" w:type="dxa"/>
            <w:vAlign w:val="center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284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6F62C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Ф.И.О. и должность лица,</w:t>
            </w:r>
            <w:r w:rsidRPr="006F62C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br/>
              <w:t>выполнившего</w:t>
            </w:r>
            <w:r w:rsidRPr="006F62C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br/>
              <w:t>периодическую проверку</w:t>
            </w:r>
          </w:p>
        </w:tc>
        <w:tc>
          <w:tcPr>
            <w:tcW w:w="1843" w:type="dxa"/>
            <w:vAlign w:val="center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284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6F62C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Подпись лица,</w:t>
            </w:r>
            <w:r w:rsidRPr="006F62C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br/>
              <w:t>выполнившего</w:t>
            </w:r>
            <w:r w:rsidRPr="006F62C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br/>
              <w:t>проверку</w:t>
            </w:r>
          </w:p>
        </w:tc>
        <w:tc>
          <w:tcPr>
            <w:tcW w:w="2410" w:type="dxa"/>
            <w:vAlign w:val="center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284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6F62C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Результаты проверки</w:t>
            </w: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0" w:type="auto"/>
          </w:tcPr>
          <w:p w:rsidR="006F62C2" w:rsidRPr="006F62C2" w:rsidRDefault="006F62C2" w:rsidP="005B3C47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62C2" w:rsidRPr="006F62C2" w:rsidRDefault="006F62C2" w:rsidP="005B3C47">
            <w:pPr>
              <w:widowControl w:val="0"/>
              <w:tabs>
                <w:tab w:val="left" w:pos="252"/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5B3C47" w:rsidRDefault="005B3C47" w:rsidP="005B3C47">
      <w:pPr>
        <w:pStyle w:val="1"/>
        <w:spacing w:before="0"/>
        <w:rPr>
          <w:b/>
          <w:kern w:val="28"/>
          <w:sz w:val="24"/>
          <w:szCs w:val="24"/>
        </w:rPr>
      </w:pPr>
    </w:p>
    <w:p w:rsidR="005B3C47" w:rsidRDefault="005B3C47" w:rsidP="005B3C47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>
        <w:rPr>
          <w:b/>
          <w:kern w:val="28"/>
          <w:sz w:val="24"/>
          <w:szCs w:val="24"/>
        </w:rPr>
        <w:br w:type="page"/>
      </w:r>
    </w:p>
    <w:p w:rsidR="006F62C2" w:rsidRPr="005B3C47" w:rsidRDefault="006F62C2" w:rsidP="005B3C47">
      <w:pPr>
        <w:pStyle w:val="1"/>
        <w:spacing w:before="0"/>
        <w:rPr>
          <w:b/>
          <w:kern w:val="28"/>
          <w:sz w:val="24"/>
          <w:szCs w:val="24"/>
        </w:rPr>
      </w:pPr>
      <w:bookmarkStart w:id="11" w:name="_Toc432577483"/>
      <w:r w:rsidRPr="005B3C47">
        <w:rPr>
          <w:b/>
          <w:kern w:val="28"/>
          <w:sz w:val="24"/>
          <w:szCs w:val="24"/>
        </w:rPr>
        <w:lastRenderedPageBreak/>
        <w:t>Приложение 3</w:t>
      </w:r>
      <w:bookmarkEnd w:id="11"/>
    </w:p>
    <w:p w:rsidR="006F62C2" w:rsidRPr="006F62C2" w:rsidRDefault="006F62C2" w:rsidP="005B3C47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6F62C2" w:rsidRPr="006F62C2" w:rsidRDefault="006F62C2" w:rsidP="005B3C47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F62C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Лист регистрации изменений</w:t>
      </w:r>
    </w:p>
    <w:p w:rsidR="006F62C2" w:rsidRPr="006F62C2" w:rsidRDefault="006F62C2" w:rsidP="005B3C47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3"/>
        <w:gridCol w:w="851"/>
        <w:gridCol w:w="992"/>
        <w:gridCol w:w="2234"/>
        <w:gridCol w:w="1026"/>
        <w:gridCol w:w="1133"/>
        <w:gridCol w:w="709"/>
        <w:gridCol w:w="1134"/>
      </w:tblGrid>
      <w:tr w:rsidR="006F62C2" w:rsidRPr="006F62C2" w:rsidTr="005B3C47">
        <w:tc>
          <w:tcPr>
            <w:tcW w:w="993" w:type="dxa"/>
            <w:vMerge w:val="restart"/>
          </w:tcPr>
          <w:p w:rsidR="006F62C2" w:rsidRPr="00721C24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721C2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Номер изменения</w:t>
            </w:r>
          </w:p>
        </w:tc>
        <w:tc>
          <w:tcPr>
            <w:tcW w:w="2836" w:type="dxa"/>
            <w:gridSpan w:val="3"/>
          </w:tcPr>
          <w:p w:rsidR="006F62C2" w:rsidRPr="00721C24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721C2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Номер листов</w:t>
            </w:r>
          </w:p>
        </w:tc>
        <w:tc>
          <w:tcPr>
            <w:tcW w:w="2234" w:type="dxa"/>
            <w:vMerge w:val="restart"/>
          </w:tcPr>
          <w:p w:rsidR="006F62C2" w:rsidRPr="00721C24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721C2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Основание для внесения изменений</w:t>
            </w:r>
          </w:p>
        </w:tc>
        <w:tc>
          <w:tcPr>
            <w:tcW w:w="1026" w:type="dxa"/>
            <w:vMerge w:val="restart"/>
          </w:tcPr>
          <w:p w:rsidR="006F62C2" w:rsidRPr="00721C24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721C2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133" w:type="dxa"/>
            <w:vMerge w:val="restart"/>
          </w:tcPr>
          <w:p w:rsidR="006F62C2" w:rsidRPr="00721C24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721C2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Расшифровка подписи</w:t>
            </w:r>
          </w:p>
        </w:tc>
        <w:tc>
          <w:tcPr>
            <w:tcW w:w="709" w:type="dxa"/>
            <w:vMerge w:val="restart"/>
          </w:tcPr>
          <w:p w:rsidR="006F62C2" w:rsidRPr="00721C24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721C2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</w:tcPr>
          <w:p w:rsidR="006F62C2" w:rsidRPr="00721C24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  <w:r w:rsidRPr="00721C2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  <w:t>Дата введения изменения</w:t>
            </w:r>
          </w:p>
        </w:tc>
      </w:tr>
      <w:tr w:rsidR="006F62C2" w:rsidRPr="006F62C2" w:rsidTr="005B3C47">
        <w:tc>
          <w:tcPr>
            <w:tcW w:w="993" w:type="dxa"/>
            <w:vMerge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6F62C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замененных</w:t>
            </w: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6F62C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новых</w:t>
            </w: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6F62C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аннулированных</w:t>
            </w:r>
          </w:p>
        </w:tc>
        <w:tc>
          <w:tcPr>
            <w:tcW w:w="2234" w:type="dxa"/>
            <w:vMerge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ind w:left="-108" w:firstLine="43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6F62C2" w:rsidRPr="006F62C2" w:rsidTr="005B3C47"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2C2" w:rsidRPr="006F62C2" w:rsidRDefault="006F62C2" w:rsidP="005B3C47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9D7CA1" w:rsidRPr="004E2180" w:rsidRDefault="009D7CA1" w:rsidP="00721C24">
      <w:pPr>
        <w:widowControl w:val="0"/>
        <w:tabs>
          <w:tab w:val="left" w:pos="0"/>
        </w:tabs>
        <w:overflowPunct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9D7CA1" w:rsidRPr="004E2180" w:rsidSect="002D534B">
      <w:headerReference w:type="default" r:id="rId9"/>
      <w:footerReference w:type="default" r:id="rId10"/>
      <w:headerReference w:type="first" r:id="rId11"/>
      <w:pgSz w:w="11906" w:h="16838" w:code="9"/>
      <w:pgMar w:top="969" w:right="566" w:bottom="1134" w:left="1418" w:header="709" w:footer="8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ED" w:rsidRDefault="00642FED" w:rsidP="00A04B6B">
      <w:pPr>
        <w:spacing w:after="0" w:line="240" w:lineRule="auto"/>
      </w:pPr>
      <w:r>
        <w:separator/>
      </w:r>
    </w:p>
  </w:endnote>
  <w:endnote w:type="continuationSeparator" w:id="0">
    <w:p w:rsidR="00642FED" w:rsidRDefault="00642FED" w:rsidP="00A0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242414"/>
    </w:sdtPr>
    <w:sdtEndPr/>
    <w:sdtContent>
      <w:p w:rsidR="00EC66C2" w:rsidRDefault="00EC66C2" w:rsidP="002D534B">
        <w:pPr>
          <w:pStyle w:val="a5"/>
          <w:jc w:val="center"/>
        </w:pPr>
        <w:r w:rsidRPr="00014E8D">
          <w:rPr>
            <w:rFonts w:ascii="Times New Roman" w:hAnsi="Times New Roman" w:cs="Times New Roman"/>
            <w:sz w:val="20"/>
          </w:rPr>
          <w:fldChar w:fldCharType="begin"/>
        </w:r>
        <w:r w:rsidRPr="00014E8D">
          <w:rPr>
            <w:rFonts w:ascii="Times New Roman" w:hAnsi="Times New Roman" w:cs="Times New Roman"/>
            <w:sz w:val="20"/>
          </w:rPr>
          <w:instrText>PAGE   \* MERGEFORMAT</w:instrText>
        </w:r>
        <w:r w:rsidRPr="00014E8D">
          <w:rPr>
            <w:rFonts w:ascii="Times New Roman" w:hAnsi="Times New Roman" w:cs="Times New Roman"/>
            <w:sz w:val="20"/>
          </w:rPr>
          <w:fldChar w:fldCharType="separate"/>
        </w:r>
        <w:r w:rsidR="00A17D33">
          <w:rPr>
            <w:rFonts w:ascii="Times New Roman" w:hAnsi="Times New Roman" w:cs="Times New Roman"/>
            <w:noProof/>
            <w:sz w:val="20"/>
          </w:rPr>
          <w:t>2</w:t>
        </w:r>
        <w:r w:rsidRPr="00014E8D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ED" w:rsidRDefault="00642FED" w:rsidP="00A04B6B">
      <w:pPr>
        <w:spacing w:after="0" w:line="240" w:lineRule="auto"/>
      </w:pPr>
      <w:r>
        <w:separator/>
      </w:r>
    </w:p>
  </w:footnote>
  <w:footnote w:type="continuationSeparator" w:id="0">
    <w:p w:rsidR="00642FED" w:rsidRDefault="00642FED" w:rsidP="00A0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554"/>
      <w:gridCol w:w="7369"/>
    </w:tblGrid>
    <w:tr w:rsidR="00EC66C2" w:rsidRPr="00A04B6B" w:rsidTr="005B3C47">
      <w:trPr>
        <w:trHeight w:val="210"/>
      </w:trPr>
      <w:tc>
        <w:tcPr>
          <w:tcW w:w="2554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EC66C2" w:rsidRPr="00A04B6B" w:rsidRDefault="00EC66C2" w:rsidP="00A04B6B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Calibri" w:hAnsi="Times New Roman" w:cs="Times New Roman"/>
              <w:i/>
              <w:noProof/>
              <w:sz w:val="28"/>
              <w:szCs w:val="28"/>
              <w:lang w:eastAsia="ru-RU"/>
            </w:rPr>
          </w:pPr>
          <w:r w:rsidRPr="00A04B6B">
            <w:rPr>
              <w:rFonts w:ascii="Times New Roman" w:eastAsia="Calibri" w:hAnsi="Times New Roman" w:cs="Times New Roman"/>
              <w:noProof/>
              <w:sz w:val="20"/>
              <w:szCs w:val="28"/>
              <w:lang w:eastAsia="ru-RU"/>
            </w:rPr>
            <w:drawing>
              <wp:inline distT="0" distB="0" distL="0" distR="0" wp14:anchorId="090CD5FE" wp14:editId="4C7A35D5">
                <wp:extent cx="632460" cy="495300"/>
                <wp:effectExtent l="0" t="0" r="0" b="0"/>
                <wp:docPr id="2" name="Рисунок 2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04B6B">
            <w:rPr>
              <w:rFonts w:ascii="Times New Roman" w:eastAsia="Calibri" w:hAnsi="Times New Roman" w:cs="Times New Roman"/>
              <w:i/>
              <w:noProof/>
              <w:sz w:val="28"/>
              <w:szCs w:val="28"/>
              <w:lang w:eastAsia="ru-RU"/>
            </w:rPr>
            <w:t xml:space="preserve"> </w:t>
          </w:r>
        </w:p>
      </w:tc>
      <w:tc>
        <w:tcPr>
          <w:tcW w:w="7369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EC66C2" w:rsidRPr="00A04B6B" w:rsidRDefault="00EC66C2" w:rsidP="00A04B6B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A04B6B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Министерство образования и науки Российской Федерации</w:t>
          </w:r>
        </w:p>
      </w:tc>
    </w:tr>
    <w:tr w:rsidR="00EC66C2" w:rsidRPr="00A04B6B" w:rsidTr="005B3C47">
      <w:trPr>
        <w:trHeight w:val="195"/>
      </w:trPr>
      <w:tc>
        <w:tcPr>
          <w:tcW w:w="2554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EC66C2" w:rsidRPr="00A04B6B" w:rsidRDefault="00EC66C2" w:rsidP="00A04B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  <w:lang w:eastAsia="ru-RU"/>
            </w:rPr>
          </w:pPr>
        </w:p>
      </w:tc>
      <w:tc>
        <w:tcPr>
          <w:tcW w:w="736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EC66C2" w:rsidRPr="00A04B6B" w:rsidRDefault="00EC66C2" w:rsidP="00A04B6B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A04B6B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Федеральное государственное автономное образовательное учреждение</w:t>
          </w:r>
        </w:p>
        <w:p w:rsidR="00EC66C2" w:rsidRPr="00A04B6B" w:rsidRDefault="00EC66C2" w:rsidP="00A04B6B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A04B6B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высшего профессионального образования</w:t>
          </w:r>
        </w:p>
        <w:p w:rsidR="00EC66C2" w:rsidRPr="009B6C8C" w:rsidRDefault="00EC66C2" w:rsidP="009B6C8C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9B6C8C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«Северо-восточный федеральный университет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и</w:t>
          </w:r>
          <w:r w:rsidRPr="009B6C8C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мени М.К.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А</w:t>
          </w:r>
          <w:r w:rsidRPr="009B6C8C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ммосова»</w:t>
          </w:r>
        </w:p>
      </w:tc>
    </w:tr>
    <w:tr w:rsidR="00EC66C2" w:rsidRPr="00A04B6B" w:rsidTr="005B3C47">
      <w:trPr>
        <w:trHeight w:val="195"/>
      </w:trPr>
      <w:tc>
        <w:tcPr>
          <w:tcW w:w="2554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EC66C2" w:rsidRPr="00A04B6B" w:rsidRDefault="00EC66C2" w:rsidP="00A04B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  <w:lang w:eastAsia="ru-RU"/>
            </w:rPr>
          </w:pPr>
        </w:p>
      </w:tc>
      <w:tc>
        <w:tcPr>
          <w:tcW w:w="736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EC66C2" w:rsidRPr="00A04B6B" w:rsidRDefault="00EC66C2" w:rsidP="00A04B6B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A04B6B">
            <w:rPr>
              <w:rFonts w:ascii="Times New Roman" w:eastAsia="Calibri" w:hAnsi="Times New Roman" w:cs="Times New Roman"/>
              <w:b/>
              <w:sz w:val="20"/>
              <w:szCs w:val="20"/>
            </w:rPr>
            <w:t xml:space="preserve">Система менеджмента качества </w:t>
          </w:r>
        </w:p>
      </w:tc>
    </w:tr>
    <w:tr w:rsidR="00EC66C2" w:rsidRPr="00A04B6B" w:rsidTr="002D534B">
      <w:tblPrEx>
        <w:tblBorders>
          <w:insideH w:val="single" w:sz="6" w:space="0" w:color="auto"/>
          <w:insideV w:val="single" w:sz="6" w:space="0" w:color="auto"/>
        </w:tblBorders>
      </w:tblPrEx>
      <w:trPr>
        <w:trHeight w:val="65"/>
      </w:trPr>
      <w:tc>
        <w:tcPr>
          <w:tcW w:w="2554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EC66C2" w:rsidRPr="00A04B6B" w:rsidRDefault="00EC66C2" w:rsidP="00A04B6B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СМК-ПСП</w:t>
          </w:r>
          <w:r w:rsidRPr="009A1EDC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-66/22-3-15</w:t>
          </w:r>
          <w:r w:rsidRPr="00A04B6B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 xml:space="preserve"> </w:t>
          </w:r>
        </w:p>
        <w:p w:rsidR="00EC66C2" w:rsidRPr="00A04B6B" w:rsidRDefault="00EC66C2" w:rsidP="008749CA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ind w:hanging="10"/>
            <w:jc w:val="center"/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</w:pPr>
          <w:r w:rsidRPr="00A04B6B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 xml:space="preserve">Версия </w:t>
          </w:r>
          <w:r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2.</w:t>
          </w:r>
          <w:r w:rsidRPr="00A04B6B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0</w:t>
          </w:r>
        </w:p>
      </w:tc>
      <w:tc>
        <w:tcPr>
          <w:tcW w:w="7369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EC66C2" w:rsidRPr="00FC6643" w:rsidRDefault="00EC66C2" w:rsidP="00FC664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Положение </w:t>
          </w:r>
          <w:r w:rsidRPr="00FC6643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о кафедре хирурги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ческих болезней и стоматологии Ф</w:t>
          </w:r>
          <w:r w:rsidRPr="00FC6643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ПОВ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МИ</w:t>
          </w:r>
        </w:p>
        <w:p w:rsidR="00EC66C2" w:rsidRPr="00FC6643" w:rsidRDefault="00EC66C2" w:rsidP="00FC664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FC6643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ФГАОУ ВПО СВФУ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им. М. К. </w:t>
          </w:r>
          <w:proofErr w:type="spellStart"/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Аммосова</w:t>
          </w:r>
          <w:proofErr w:type="spellEnd"/>
        </w:p>
        <w:p w:rsidR="00EC66C2" w:rsidRPr="00A04B6B" w:rsidRDefault="00EC66C2" w:rsidP="00A04B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eastAsia="ru-RU"/>
            </w:rPr>
          </w:pPr>
        </w:p>
      </w:tc>
    </w:tr>
  </w:tbl>
  <w:p w:rsidR="00EC66C2" w:rsidRDefault="00EC66C2" w:rsidP="002D53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C2" w:rsidRPr="005B3C47" w:rsidRDefault="00EC66C2" w:rsidP="00D1608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EE4B9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F65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3631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2212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168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015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3E2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080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7E5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9EF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BE0DA3"/>
    <w:multiLevelType w:val="hybridMultilevel"/>
    <w:tmpl w:val="8612E4EA"/>
    <w:lvl w:ilvl="0" w:tplc="981E2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8194D"/>
    <w:multiLevelType w:val="hybridMultilevel"/>
    <w:tmpl w:val="C46CDC02"/>
    <w:lvl w:ilvl="0" w:tplc="027820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155E2"/>
    <w:multiLevelType w:val="hybridMultilevel"/>
    <w:tmpl w:val="3DF8BFCE"/>
    <w:lvl w:ilvl="0" w:tplc="6E226F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85410D"/>
    <w:multiLevelType w:val="singleLevel"/>
    <w:tmpl w:val="960CCF80"/>
    <w:lvl w:ilvl="0">
      <w:start w:val="3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4">
    <w:nsid w:val="78E12CA7"/>
    <w:multiLevelType w:val="multilevel"/>
    <w:tmpl w:val="24C2AB18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19"/>
    <w:rsid w:val="00014E8D"/>
    <w:rsid w:val="00021456"/>
    <w:rsid w:val="00064170"/>
    <w:rsid w:val="00072B7A"/>
    <w:rsid w:val="00085D06"/>
    <w:rsid w:val="00086D7A"/>
    <w:rsid w:val="000C129D"/>
    <w:rsid w:val="000C2126"/>
    <w:rsid w:val="000D09DA"/>
    <w:rsid w:val="000E0728"/>
    <w:rsid w:val="000F0934"/>
    <w:rsid w:val="000F252F"/>
    <w:rsid w:val="00114190"/>
    <w:rsid w:val="00123D22"/>
    <w:rsid w:val="0014715F"/>
    <w:rsid w:val="00150644"/>
    <w:rsid w:val="0015178F"/>
    <w:rsid w:val="0015480A"/>
    <w:rsid w:val="00190CB9"/>
    <w:rsid w:val="001A2113"/>
    <w:rsid w:val="001C1489"/>
    <w:rsid w:val="001C615C"/>
    <w:rsid w:val="001E5819"/>
    <w:rsid w:val="001F1439"/>
    <w:rsid w:val="00224DEB"/>
    <w:rsid w:val="00246E6A"/>
    <w:rsid w:val="0024717A"/>
    <w:rsid w:val="00253258"/>
    <w:rsid w:val="0027258C"/>
    <w:rsid w:val="00291064"/>
    <w:rsid w:val="002920DD"/>
    <w:rsid w:val="002A3DB9"/>
    <w:rsid w:val="002A5F86"/>
    <w:rsid w:val="002B6C5D"/>
    <w:rsid w:val="002D1BFC"/>
    <w:rsid w:val="002D534B"/>
    <w:rsid w:val="002E2BC2"/>
    <w:rsid w:val="00345BCD"/>
    <w:rsid w:val="00356AED"/>
    <w:rsid w:val="003825B6"/>
    <w:rsid w:val="00384F85"/>
    <w:rsid w:val="003D61B0"/>
    <w:rsid w:val="003E0B60"/>
    <w:rsid w:val="003E42FE"/>
    <w:rsid w:val="00405826"/>
    <w:rsid w:val="004237C9"/>
    <w:rsid w:val="004540C8"/>
    <w:rsid w:val="004641CB"/>
    <w:rsid w:val="00487074"/>
    <w:rsid w:val="004B367B"/>
    <w:rsid w:val="004C3716"/>
    <w:rsid w:val="004E2180"/>
    <w:rsid w:val="004F5CB1"/>
    <w:rsid w:val="005140DE"/>
    <w:rsid w:val="0051561E"/>
    <w:rsid w:val="00521D89"/>
    <w:rsid w:val="00530E36"/>
    <w:rsid w:val="00552C0B"/>
    <w:rsid w:val="00595BD2"/>
    <w:rsid w:val="005B3C47"/>
    <w:rsid w:val="005C5C0D"/>
    <w:rsid w:val="005D1849"/>
    <w:rsid w:val="005E1F03"/>
    <w:rsid w:val="005E7C98"/>
    <w:rsid w:val="00626767"/>
    <w:rsid w:val="00627C1A"/>
    <w:rsid w:val="00642FED"/>
    <w:rsid w:val="00644A8A"/>
    <w:rsid w:val="00646894"/>
    <w:rsid w:val="006473E4"/>
    <w:rsid w:val="00655E12"/>
    <w:rsid w:val="00673AD6"/>
    <w:rsid w:val="006F62C2"/>
    <w:rsid w:val="006F6AD9"/>
    <w:rsid w:val="00721C24"/>
    <w:rsid w:val="007228FE"/>
    <w:rsid w:val="0073443E"/>
    <w:rsid w:val="00750159"/>
    <w:rsid w:val="00753CE1"/>
    <w:rsid w:val="00772445"/>
    <w:rsid w:val="007822FF"/>
    <w:rsid w:val="00784902"/>
    <w:rsid w:val="007C1260"/>
    <w:rsid w:val="007D4895"/>
    <w:rsid w:val="007F50FF"/>
    <w:rsid w:val="00860849"/>
    <w:rsid w:val="008749CA"/>
    <w:rsid w:val="0087511A"/>
    <w:rsid w:val="008A2293"/>
    <w:rsid w:val="00912EA4"/>
    <w:rsid w:val="00926713"/>
    <w:rsid w:val="009546AE"/>
    <w:rsid w:val="0095498A"/>
    <w:rsid w:val="009616D4"/>
    <w:rsid w:val="00963A82"/>
    <w:rsid w:val="00977DBC"/>
    <w:rsid w:val="00984EAD"/>
    <w:rsid w:val="009A1EDC"/>
    <w:rsid w:val="009A328D"/>
    <w:rsid w:val="009B6C8C"/>
    <w:rsid w:val="009D04DA"/>
    <w:rsid w:val="009D6918"/>
    <w:rsid w:val="009D7CA1"/>
    <w:rsid w:val="009F6FBC"/>
    <w:rsid w:val="00A04B6B"/>
    <w:rsid w:val="00A17D33"/>
    <w:rsid w:val="00A208FC"/>
    <w:rsid w:val="00A238A5"/>
    <w:rsid w:val="00A241BF"/>
    <w:rsid w:val="00A35D49"/>
    <w:rsid w:val="00A60261"/>
    <w:rsid w:val="00A6027D"/>
    <w:rsid w:val="00A64E39"/>
    <w:rsid w:val="00A7443B"/>
    <w:rsid w:val="00A75008"/>
    <w:rsid w:val="00A9202C"/>
    <w:rsid w:val="00A958E3"/>
    <w:rsid w:val="00A96C00"/>
    <w:rsid w:val="00AB0825"/>
    <w:rsid w:val="00AE4F7B"/>
    <w:rsid w:val="00AE71AF"/>
    <w:rsid w:val="00B43CA1"/>
    <w:rsid w:val="00B44760"/>
    <w:rsid w:val="00B53716"/>
    <w:rsid w:val="00B62C32"/>
    <w:rsid w:val="00B62DBB"/>
    <w:rsid w:val="00B76A0F"/>
    <w:rsid w:val="00B83F6E"/>
    <w:rsid w:val="00B84A80"/>
    <w:rsid w:val="00B856A2"/>
    <w:rsid w:val="00BA445F"/>
    <w:rsid w:val="00BC21CA"/>
    <w:rsid w:val="00BD5138"/>
    <w:rsid w:val="00BD7EA7"/>
    <w:rsid w:val="00BF04DE"/>
    <w:rsid w:val="00C06B43"/>
    <w:rsid w:val="00C12DA3"/>
    <w:rsid w:val="00C1573F"/>
    <w:rsid w:val="00C26DB2"/>
    <w:rsid w:val="00C30860"/>
    <w:rsid w:val="00C5307F"/>
    <w:rsid w:val="00C56887"/>
    <w:rsid w:val="00C70F5E"/>
    <w:rsid w:val="00CD09BB"/>
    <w:rsid w:val="00D16088"/>
    <w:rsid w:val="00D45BDB"/>
    <w:rsid w:val="00D46227"/>
    <w:rsid w:val="00D7315B"/>
    <w:rsid w:val="00D74E87"/>
    <w:rsid w:val="00D76853"/>
    <w:rsid w:val="00DD3851"/>
    <w:rsid w:val="00DF4841"/>
    <w:rsid w:val="00DF4DDD"/>
    <w:rsid w:val="00E01C22"/>
    <w:rsid w:val="00E10AD4"/>
    <w:rsid w:val="00E40038"/>
    <w:rsid w:val="00E40357"/>
    <w:rsid w:val="00E466AB"/>
    <w:rsid w:val="00E5689A"/>
    <w:rsid w:val="00E746EC"/>
    <w:rsid w:val="00E87512"/>
    <w:rsid w:val="00EB6509"/>
    <w:rsid w:val="00EC66C2"/>
    <w:rsid w:val="00EC7A89"/>
    <w:rsid w:val="00ED3F9A"/>
    <w:rsid w:val="00ED74CB"/>
    <w:rsid w:val="00EF0F5B"/>
    <w:rsid w:val="00EF19CC"/>
    <w:rsid w:val="00EF7722"/>
    <w:rsid w:val="00F06F27"/>
    <w:rsid w:val="00F239E8"/>
    <w:rsid w:val="00F30DB4"/>
    <w:rsid w:val="00F41EBD"/>
    <w:rsid w:val="00F443F6"/>
    <w:rsid w:val="00FA6B64"/>
    <w:rsid w:val="00FB5AD2"/>
    <w:rsid w:val="00FC3D34"/>
    <w:rsid w:val="00FC4224"/>
    <w:rsid w:val="00FC6643"/>
    <w:rsid w:val="00FD5308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A6E53B-398E-4AEA-AFF2-223AA5F8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D87"/>
  </w:style>
  <w:style w:type="paragraph" w:styleId="1">
    <w:name w:val="heading 1"/>
    <w:basedOn w:val="a"/>
    <w:next w:val="a"/>
    <w:link w:val="10"/>
    <w:qFormat/>
    <w:rsid w:val="00E40038"/>
    <w:pPr>
      <w:keepNext/>
      <w:widowControl w:val="0"/>
      <w:autoSpaceDE w:val="0"/>
      <w:autoSpaceDN w:val="0"/>
      <w:adjustRightInd w:val="0"/>
      <w:spacing w:before="320" w:after="0" w:line="240" w:lineRule="auto"/>
      <w:ind w:firstLine="440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04B6B"/>
  </w:style>
  <w:style w:type="paragraph" w:styleId="a5">
    <w:name w:val="footer"/>
    <w:basedOn w:val="a"/>
    <w:link w:val="a6"/>
    <w:uiPriority w:val="99"/>
    <w:unhideWhenUsed/>
    <w:rsid w:val="00A0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4B6B"/>
  </w:style>
  <w:style w:type="paragraph" w:styleId="a7">
    <w:name w:val="Balloon Text"/>
    <w:basedOn w:val="a"/>
    <w:link w:val="a8"/>
    <w:uiPriority w:val="99"/>
    <w:semiHidden/>
    <w:unhideWhenUsed/>
    <w:rsid w:val="00A0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B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4003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0038"/>
  </w:style>
  <w:style w:type="character" w:styleId="a9">
    <w:name w:val="page number"/>
    <w:basedOn w:val="a0"/>
    <w:rsid w:val="00E40038"/>
  </w:style>
  <w:style w:type="paragraph" w:styleId="aa">
    <w:name w:val="Normal (Web)"/>
    <w:basedOn w:val="a"/>
    <w:uiPriority w:val="99"/>
    <w:rsid w:val="00E40038"/>
    <w:pPr>
      <w:spacing w:before="100" w:beforeAutospacing="1" w:after="100" w:afterAutospacing="1" w:line="240" w:lineRule="auto"/>
      <w:ind w:left="93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b">
    <w:name w:val="Table Grid"/>
    <w:basedOn w:val="a1"/>
    <w:rsid w:val="00E400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5E7C98"/>
    <w:pPr>
      <w:widowControl w:val="0"/>
      <w:autoSpaceDE w:val="0"/>
      <w:autoSpaceDN w:val="0"/>
      <w:adjustRightInd w:val="0"/>
      <w:spacing w:after="0" w:line="276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E7C98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C2126"/>
    <w:pPr>
      <w:ind w:left="720"/>
      <w:contextualSpacing/>
    </w:pPr>
  </w:style>
  <w:style w:type="paragraph" w:styleId="ad">
    <w:name w:val="TOC Heading"/>
    <w:basedOn w:val="1"/>
    <w:next w:val="a"/>
    <w:uiPriority w:val="39"/>
    <w:semiHidden/>
    <w:unhideWhenUsed/>
    <w:qFormat/>
    <w:rsid w:val="005B3C47"/>
    <w:pPr>
      <w:keepLines/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B3C47"/>
    <w:pPr>
      <w:spacing w:after="100"/>
    </w:pPr>
  </w:style>
  <w:style w:type="character" w:styleId="ae">
    <w:name w:val="Hyperlink"/>
    <w:basedOn w:val="a0"/>
    <w:uiPriority w:val="99"/>
    <w:unhideWhenUsed/>
    <w:rsid w:val="005B3C47"/>
    <w:rPr>
      <w:color w:val="0000FF" w:themeColor="hyperlink"/>
      <w:u w:val="single"/>
    </w:rPr>
  </w:style>
  <w:style w:type="paragraph" w:customStyle="1" w:styleId="Default">
    <w:name w:val="Default"/>
    <w:rsid w:val="00CD0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rsid w:val="00CD09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D09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85AE-BDBA-46B7-AFF0-514192B0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4296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медик</cp:lastModifiedBy>
  <cp:revision>6</cp:revision>
  <cp:lastPrinted>2014-04-10T06:18:00Z</cp:lastPrinted>
  <dcterms:created xsi:type="dcterms:W3CDTF">2016-04-25T03:56:00Z</dcterms:created>
  <dcterms:modified xsi:type="dcterms:W3CDTF">2016-05-31T02:39:00Z</dcterms:modified>
</cp:coreProperties>
</file>